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D6F0" w14:textId="12A3C02D" w:rsidR="00D43C0B" w:rsidRDefault="00092D06" w:rsidP="00D43C0B">
      <w:pPr>
        <w:rPr>
          <w:rFonts w:asciiTheme="majorHAnsi" w:hAnsiTheme="majorHAnsi" w:cstheme="majorHAnsi"/>
          <w:b/>
          <w:bCs/>
          <w:sz w:val="56"/>
          <w:szCs w:val="56"/>
        </w:rPr>
      </w:pPr>
      <w:r>
        <w:rPr>
          <w:rFonts w:asciiTheme="majorHAnsi" w:hAnsiTheme="majorHAnsi" w:cstheme="majorHAnsi"/>
          <w:b/>
          <w:bCs/>
          <w:sz w:val="56"/>
          <w:szCs w:val="56"/>
        </w:rPr>
        <w:t>Dashes</w:t>
      </w:r>
    </w:p>
    <w:p w14:paraId="2F103738" w14:textId="41F12FE0" w:rsidR="00A97173" w:rsidRDefault="00A97173" w:rsidP="000F300E">
      <w:pPr>
        <w:pStyle w:val="Subtitle"/>
      </w:pPr>
      <w:r>
        <w:t>When do we use them?</w:t>
      </w:r>
    </w:p>
    <w:p w14:paraId="5CC68960" w14:textId="77777777" w:rsidR="00A97173" w:rsidRPr="00A97173" w:rsidRDefault="00A97173" w:rsidP="00D43C0B">
      <w:pPr>
        <w:rPr>
          <w:rFonts w:cstheme="minorHAnsi"/>
          <w:sz w:val="32"/>
          <w:szCs w:val="32"/>
        </w:rPr>
      </w:pPr>
    </w:p>
    <w:p w14:paraId="507624BA" w14:textId="5873EE1D" w:rsidR="00125578" w:rsidRPr="000F300E" w:rsidRDefault="00B63497" w:rsidP="00125578">
      <w:pPr>
        <w:pStyle w:val="Heading1"/>
        <w:rPr>
          <w:rFonts w:eastAsia="Times New Roman" w:cstheme="majorHAnsi"/>
          <w:b/>
          <w:bCs/>
          <w:kern w:val="36"/>
          <w:szCs w:val="36"/>
        </w:rPr>
      </w:pPr>
      <w:r w:rsidRPr="000F300E">
        <w:rPr>
          <w:rFonts w:eastAsia="Times New Roman" w:cstheme="majorHAnsi"/>
          <w:kern w:val="36"/>
          <w:szCs w:val="36"/>
        </w:rPr>
        <w:t>Expl</w:t>
      </w:r>
      <w:bookmarkStart w:id="0" w:name="_GoBack"/>
      <w:bookmarkEnd w:id="0"/>
      <w:r w:rsidRPr="000F300E">
        <w:rPr>
          <w:rFonts w:eastAsia="Times New Roman" w:cstheme="majorHAnsi"/>
          <w:kern w:val="36"/>
          <w:szCs w:val="36"/>
        </w:rPr>
        <w:t>anation</w:t>
      </w:r>
    </w:p>
    <w:p w14:paraId="6BDD0B02" w14:textId="61C98AE3" w:rsidR="006B26BD" w:rsidRPr="000F300E" w:rsidRDefault="00125578" w:rsidP="00125578">
      <w:pPr>
        <w:spacing w:line="240" w:lineRule="auto"/>
        <w:rPr>
          <w:rFonts w:eastAsia="Times New Roman" w:cstheme="minorHAnsi"/>
          <w:color w:val="000000" w:themeColor="text1"/>
        </w:rPr>
      </w:pPr>
      <w:r w:rsidRPr="000F300E">
        <w:rPr>
          <w:rFonts w:eastAsia="Times New Roman" w:cstheme="minorHAnsi"/>
          <w:color w:val="000000" w:themeColor="text1"/>
        </w:rPr>
        <w:t xml:space="preserve">Dashes show a change of tone or flow </w:t>
      </w:r>
      <w:r w:rsidR="00B63497" w:rsidRPr="000F300E">
        <w:rPr>
          <w:rFonts w:eastAsia="Times New Roman" w:cstheme="minorHAnsi"/>
          <w:color w:val="000000" w:themeColor="text1"/>
        </w:rPr>
        <w:t xml:space="preserve">in </w:t>
      </w:r>
      <w:r w:rsidRPr="000F300E">
        <w:rPr>
          <w:rFonts w:eastAsia="Times New Roman" w:cstheme="minorHAnsi"/>
          <w:color w:val="000000" w:themeColor="text1"/>
        </w:rPr>
        <w:t xml:space="preserve">a sentence. </w:t>
      </w:r>
      <w:r w:rsidR="00B63497" w:rsidRPr="000F300E">
        <w:rPr>
          <w:rFonts w:eastAsia="Times New Roman" w:cstheme="minorHAnsi"/>
          <w:color w:val="000000" w:themeColor="text1"/>
        </w:rPr>
        <w:t>In general, dashes indicate an abrupt break in thought</w:t>
      </w:r>
      <w:r w:rsidR="005F0966" w:rsidRPr="000F300E">
        <w:rPr>
          <w:rFonts w:eastAsia="Times New Roman" w:cstheme="minorHAnsi"/>
          <w:color w:val="000000" w:themeColor="text1"/>
        </w:rPr>
        <w:t xml:space="preserve"> or added information</w:t>
      </w:r>
      <w:r w:rsidR="00B63497" w:rsidRPr="000F300E">
        <w:rPr>
          <w:rFonts w:eastAsia="Times New Roman" w:cstheme="minorHAnsi"/>
          <w:color w:val="000000" w:themeColor="text1"/>
        </w:rPr>
        <w:t>. Use two hyphens on the keyboard to make dashes.</w:t>
      </w:r>
    </w:p>
    <w:p w14:paraId="3070CB18" w14:textId="77777777" w:rsidR="005F0966" w:rsidRPr="000F300E" w:rsidRDefault="005F0966" w:rsidP="00125578">
      <w:pPr>
        <w:spacing w:line="240" w:lineRule="auto"/>
        <w:rPr>
          <w:rFonts w:asciiTheme="majorHAnsi" w:eastAsia="Times New Roman" w:hAnsiTheme="majorHAnsi" w:cstheme="majorHAnsi"/>
          <w:color w:val="000000" w:themeColor="text1"/>
          <w:sz w:val="36"/>
          <w:szCs w:val="36"/>
        </w:rPr>
      </w:pPr>
    </w:p>
    <w:p w14:paraId="588F2692" w14:textId="1545C3AF" w:rsidR="00B63497" w:rsidRPr="000F300E" w:rsidRDefault="00B63497" w:rsidP="00125578">
      <w:pPr>
        <w:spacing w:line="240" w:lineRule="auto"/>
        <w:rPr>
          <w:rFonts w:asciiTheme="majorHAnsi" w:eastAsia="Times New Roman" w:hAnsiTheme="majorHAnsi" w:cstheme="majorHAnsi"/>
          <w:color w:val="000000" w:themeColor="text1"/>
          <w:sz w:val="36"/>
          <w:szCs w:val="36"/>
        </w:rPr>
      </w:pPr>
      <w:r w:rsidRPr="000F300E">
        <w:rPr>
          <w:rFonts w:asciiTheme="majorHAnsi" w:eastAsia="Times New Roman" w:hAnsiTheme="majorHAnsi" w:cstheme="majorHAnsi"/>
          <w:color w:val="000000" w:themeColor="text1"/>
          <w:sz w:val="36"/>
          <w:szCs w:val="36"/>
        </w:rPr>
        <w:t>Examples</w:t>
      </w:r>
    </w:p>
    <w:p w14:paraId="51AE27F3" w14:textId="6CCDF5B3" w:rsidR="003601F6" w:rsidRPr="000F300E" w:rsidRDefault="003601F6" w:rsidP="000F300E">
      <w:pPr>
        <w:pStyle w:val="NormalWeb"/>
        <w:numPr>
          <w:ilvl w:val="0"/>
          <w:numId w:val="26"/>
        </w:numPr>
        <w:spacing w:before="0" w:beforeAutospacing="0" w:after="160" w:afterAutospacing="0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0F300E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Break to add information</w:t>
      </w:r>
    </w:p>
    <w:p w14:paraId="69F196AC" w14:textId="4496364E" w:rsidR="00125578" w:rsidRPr="000F300E" w:rsidRDefault="00125578" w:rsidP="003601F6">
      <w:pPr>
        <w:pStyle w:val="NormalWeb"/>
        <w:spacing w:before="0" w:beforeAutospacing="0" w:after="16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0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town was </w:t>
      </w:r>
      <w:r w:rsidR="00B63497" w:rsidRPr="000F300E">
        <w:rPr>
          <w:rFonts w:asciiTheme="minorHAnsi" w:hAnsiTheme="minorHAnsi" w:cstheme="minorHAnsi"/>
          <w:color w:val="000000" w:themeColor="text1"/>
          <w:sz w:val="22"/>
          <w:szCs w:val="22"/>
        </w:rPr>
        <w:t>full of emotion during the celebration—people</w:t>
      </w:r>
      <w:r w:rsidRPr="000F30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laughed and held their loved ones close while lovers exchanged sweet words and flowers.</w:t>
      </w:r>
    </w:p>
    <w:p w14:paraId="742E33D3" w14:textId="4435635F" w:rsidR="00125578" w:rsidRPr="000F300E" w:rsidRDefault="003601F6" w:rsidP="000F300E">
      <w:pPr>
        <w:pStyle w:val="NormalWeb"/>
        <w:numPr>
          <w:ilvl w:val="0"/>
          <w:numId w:val="26"/>
        </w:numPr>
        <w:spacing w:before="0" w:beforeAutospacing="0" w:after="160" w:afterAutospacing="0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0F300E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Break in thou</w:t>
      </w:r>
      <w:r w:rsidR="000F300E" w:rsidRPr="000F300E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ght</w:t>
      </w:r>
    </w:p>
    <w:p w14:paraId="047001E7" w14:textId="49E76543" w:rsidR="003601F6" w:rsidRPr="000F300E" w:rsidRDefault="003601F6" w:rsidP="000F300E">
      <w:pPr>
        <w:pStyle w:val="NormalWeb"/>
        <w:spacing w:before="0" w:beforeAutospacing="0" w:after="16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30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poor condition of the house—it could easily collapse at any moment—made it uninhabitable.  </w:t>
      </w:r>
    </w:p>
    <w:p w14:paraId="23A9F5CE" w14:textId="77777777" w:rsidR="005F0966" w:rsidRPr="000F300E" w:rsidRDefault="005F0966" w:rsidP="00125578">
      <w:pPr>
        <w:pStyle w:val="NormalWeb"/>
        <w:spacing w:before="0" w:beforeAutospacing="0" w:after="160" w:afterAutospacing="0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07742813" w14:textId="722C2C3C" w:rsidR="003601F6" w:rsidRPr="000F300E" w:rsidRDefault="003601F6" w:rsidP="00125578">
      <w:pPr>
        <w:pStyle w:val="NormalWeb"/>
        <w:spacing w:before="0" w:beforeAutospacing="0" w:after="160" w:afterAutospacing="0"/>
        <w:rPr>
          <w:rFonts w:asciiTheme="majorHAnsi" w:hAnsiTheme="majorHAnsi" w:cstheme="majorHAnsi"/>
          <w:color w:val="000000" w:themeColor="text1"/>
          <w:sz w:val="36"/>
          <w:szCs w:val="36"/>
        </w:rPr>
      </w:pPr>
      <w:r w:rsidRPr="000F300E">
        <w:rPr>
          <w:rFonts w:asciiTheme="majorHAnsi" w:hAnsiTheme="majorHAnsi" w:cstheme="majorHAnsi"/>
          <w:color w:val="000000" w:themeColor="text1"/>
          <w:sz w:val="36"/>
          <w:szCs w:val="36"/>
        </w:rPr>
        <w:t>Exercises</w:t>
      </w:r>
    </w:p>
    <w:p w14:paraId="00BCC50A" w14:textId="55B4CE13" w:rsidR="003601F6" w:rsidRPr="000F300E" w:rsidRDefault="003601F6" w:rsidP="00125578">
      <w:pPr>
        <w:pStyle w:val="NormalWeb"/>
        <w:spacing w:before="0" w:beforeAutospacing="0" w:after="16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F300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Where </w:t>
      </w:r>
      <w:r w:rsidR="007A0DCD" w:rsidRPr="000F300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</w:t>
      </w:r>
      <w:r w:rsidRPr="000F300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ould dashes be placed in the following?</w:t>
      </w:r>
    </w:p>
    <w:p w14:paraId="2D344799" w14:textId="048BBE78" w:rsidR="003601F6" w:rsidRPr="005F0966" w:rsidRDefault="00125578" w:rsidP="00125578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</w:rPr>
      </w:pPr>
      <w:r w:rsidRPr="005F0966">
        <w:rPr>
          <w:rFonts w:eastAsia="Times New Roman" w:cstheme="minorHAnsi"/>
          <w:color w:val="000000"/>
        </w:rPr>
        <w:t>Pythons are curious reptile</w:t>
      </w:r>
      <w:r w:rsidR="003601F6" w:rsidRPr="005F0966">
        <w:rPr>
          <w:rFonts w:eastAsia="Times New Roman" w:cstheme="minorHAnsi"/>
          <w:color w:val="000000"/>
        </w:rPr>
        <w:t>s</w:t>
      </w:r>
      <w:r w:rsidRPr="005F0966">
        <w:rPr>
          <w:rFonts w:eastAsia="Times New Roman" w:cstheme="minorHAnsi"/>
          <w:color w:val="000000"/>
        </w:rPr>
        <w:t xml:space="preserve"> </w:t>
      </w:r>
      <w:r w:rsidR="005F0966" w:rsidRPr="005F0966">
        <w:rPr>
          <w:rFonts w:eastAsia="Times New Roman" w:cstheme="minorHAnsi"/>
          <w:color w:val="000000"/>
        </w:rPr>
        <w:t xml:space="preserve">similar to </w:t>
      </w:r>
      <w:r w:rsidRPr="005F0966">
        <w:rPr>
          <w:rFonts w:eastAsia="Times New Roman" w:cstheme="minorHAnsi"/>
          <w:color w:val="000000"/>
        </w:rPr>
        <w:t xml:space="preserve">iguanas they like </w:t>
      </w:r>
      <w:r w:rsidR="005F0966" w:rsidRPr="005F0966">
        <w:rPr>
          <w:rFonts w:eastAsia="Times New Roman" w:cstheme="minorHAnsi"/>
          <w:color w:val="000000"/>
        </w:rPr>
        <w:t>t</w:t>
      </w:r>
      <w:r w:rsidRPr="005F0966">
        <w:rPr>
          <w:rFonts w:eastAsia="Times New Roman" w:cstheme="minorHAnsi"/>
          <w:color w:val="000000"/>
        </w:rPr>
        <w:t>o sunbathe and occupy trees.</w:t>
      </w:r>
    </w:p>
    <w:p w14:paraId="4CC6AC5C" w14:textId="66BDD48B" w:rsidR="005F0966" w:rsidRPr="005F0966" w:rsidRDefault="005F0966" w:rsidP="00125578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</w:rPr>
      </w:pPr>
      <w:r w:rsidRPr="005F0966">
        <w:rPr>
          <w:rFonts w:eastAsia="Times New Roman" w:cstheme="minorHAnsi"/>
          <w:color w:val="000000"/>
        </w:rPr>
        <w:t>Neil Diamond’s song “Sweet Caroline” named after JFK’s daughter is one of my favorites.</w:t>
      </w:r>
    </w:p>
    <w:p w14:paraId="6E91D6A1" w14:textId="4DE6DEC5" w:rsidR="005F0966" w:rsidRPr="005F0966" w:rsidRDefault="005F0966" w:rsidP="005F0966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</w:rPr>
      </w:pPr>
      <w:r w:rsidRPr="005F0966">
        <w:rPr>
          <w:rFonts w:eastAsia="Times New Roman" w:cstheme="minorHAnsi"/>
          <w:color w:val="000000"/>
        </w:rPr>
        <w:t xml:space="preserve">Jimmy </w:t>
      </w:r>
      <w:r w:rsidR="000F300E">
        <w:rPr>
          <w:rFonts w:eastAsia="Times New Roman" w:cstheme="minorHAnsi"/>
          <w:color w:val="000000"/>
        </w:rPr>
        <w:t>already nervous and awkward spilled popcorn all over his date</w:t>
      </w:r>
      <w:r w:rsidRPr="005F0966">
        <w:rPr>
          <w:rFonts w:eastAsia="Times New Roman" w:cstheme="minorHAnsi"/>
          <w:color w:val="000000"/>
        </w:rPr>
        <w:t>.</w:t>
      </w:r>
    </w:p>
    <w:p w14:paraId="594C29EC" w14:textId="43292AC4" w:rsidR="005F0966" w:rsidRPr="005F0966" w:rsidRDefault="005F0966" w:rsidP="00125578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</w:rPr>
      </w:pPr>
      <w:r w:rsidRPr="005F0966">
        <w:rPr>
          <w:rFonts w:eastAsia="Times New Roman" w:cstheme="minorHAnsi"/>
          <w:color w:val="000000"/>
        </w:rPr>
        <w:t>All marsupials kangaroos, koalas, and wombats are pouch-bearing mammals.</w:t>
      </w:r>
    </w:p>
    <w:p w14:paraId="29D2E6F5" w14:textId="48F056F0" w:rsidR="00AE17F9" w:rsidRPr="000F300E" w:rsidRDefault="005F0966" w:rsidP="000F300E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</w:rPr>
      </w:pPr>
      <w:r w:rsidRPr="005F0966">
        <w:rPr>
          <w:rFonts w:eastAsia="Times New Roman" w:cstheme="minorHAnsi"/>
        </w:rPr>
        <w:t>The postcards all being sent to Florida counties will encourage folks to vote with mail-in ballots.</w:t>
      </w:r>
    </w:p>
    <w:p w14:paraId="383FB3B1" w14:textId="77777777" w:rsidR="005F59DA" w:rsidRPr="005F59DA" w:rsidRDefault="005F59DA" w:rsidP="005F59DA"/>
    <w:sectPr w:rsidR="005F59DA" w:rsidRPr="005F59DA" w:rsidSect="000F300E">
      <w:headerReference w:type="default" r:id="rId7"/>
      <w:footerReference w:type="default" r:id="rId8"/>
      <w:pgSz w:w="12240" w:h="15840"/>
      <w:pgMar w:top="315" w:right="1440" w:bottom="2277" w:left="144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A0F93" w14:textId="77777777" w:rsidR="004B0FE9" w:rsidRDefault="004B0FE9" w:rsidP="00B176F0">
      <w:pPr>
        <w:spacing w:after="0" w:line="240" w:lineRule="auto"/>
      </w:pPr>
      <w:r>
        <w:separator/>
      </w:r>
    </w:p>
  </w:endnote>
  <w:endnote w:type="continuationSeparator" w:id="0">
    <w:p w14:paraId="39A2CBF3" w14:textId="77777777" w:rsidR="004B0FE9" w:rsidRDefault="004B0FE9" w:rsidP="00B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FCAA" w14:textId="56D1C107" w:rsidR="0004278A" w:rsidRPr="0004278A" w:rsidRDefault="0004278A" w:rsidP="0004278A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E020A" wp14:editId="1A109F5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CC904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24B4F9" wp14:editId="47E71DD5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3D57" w14:textId="219A7724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728E8DA" w14:textId="57F3C8E1" w:rsidR="0099557D" w:rsidRPr="0004278A" w:rsidRDefault="0099557D" w:rsidP="0099557D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5779E084" w14:textId="42CB403D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7E2EE61E" w14:textId="77777777" w:rsidR="000F300E" w:rsidRDefault="004B0FE9" w:rsidP="0099557D">
    <w:pPr>
      <w:pStyle w:val="Footer"/>
      <w:rPr>
        <w:rStyle w:val="Hyperlink"/>
        <w:rFonts w:ascii="American Typewriter" w:eastAsia="Calibri" w:hAnsi="American Typewriter" w:cs="Baghdad"/>
        <w:sz w:val="20"/>
        <w:szCs w:val="20"/>
        <w:u w:val="none"/>
      </w:rPr>
    </w:pPr>
    <w:hyperlink r:id="rId2" w:history="1">
      <w:r w:rsidR="0099557D" w:rsidRPr="0004278A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</w:p>
  <w:p w14:paraId="3172AE7E" w14:textId="49C4D3FB" w:rsidR="000000DC" w:rsidRPr="000F300E" w:rsidRDefault="000F300E" w:rsidP="0099557D">
    <w:pPr>
      <w:pStyle w:val="Footer"/>
    </w:pPr>
    <w:hyperlink r:id="rId3" w:history="1">
      <w:r w:rsidRPr="000F300E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https://pierce.instructure.com/courses/1762129</w:t>
      </w:r>
    </w:hyperlink>
    <w:r w:rsidR="00BD1D4D" w:rsidRPr="000F300E">
      <w:tab/>
    </w:r>
    <w:r w:rsidR="00BD1D4D" w:rsidRPr="000F300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2F9A4" w14:textId="77777777" w:rsidR="004B0FE9" w:rsidRDefault="004B0FE9" w:rsidP="00B176F0">
      <w:pPr>
        <w:spacing w:after="0" w:line="240" w:lineRule="auto"/>
      </w:pPr>
      <w:r>
        <w:separator/>
      </w:r>
    </w:p>
  </w:footnote>
  <w:footnote w:type="continuationSeparator" w:id="0">
    <w:p w14:paraId="7A6B3BED" w14:textId="77777777" w:rsidR="004B0FE9" w:rsidRDefault="004B0FE9" w:rsidP="00B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005" w14:textId="77777777" w:rsidR="00B176F0" w:rsidRPr="00B110B5" w:rsidRDefault="00B176F0" w:rsidP="00B110B5">
    <w:pPr>
      <w:pStyle w:val="Header"/>
      <w:jc w:val="center"/>
      <w:rPr>
        <w:rFonts w:ascii="American Typewriter" w:eastAsia="Calibri" w:hAnsi="American Typewriter" w:cs="Calibri"/>
        <w:sz w:val="20"/>
        <w:szCs w:val="20"/>
      </w:rPr>
    </w:pPr>
  </w:p>
  <w:p w14:paraId="57869629" w14:textId="77777777" w:rsidR="00B176F0" w:rsidRDefault="00B176F0" w:rsidP="00B176F0">
    <w:pPr>
      <w:pStyle w:val="Header"/>
      <w:jc w:val="center"/>
      <w:rPr>
        <w:rFonts w:ascii="American Typewriter" w:eastAsia="Calibri" w:hAnsi="American Typewriter" w:cs="Calibri"/>
      </w:rPr>
    </w:pPr>
  </w:p>
  <w:p w14:paraId="613B96F5" w14:textId="77777777" w:rsidR="00B176F0" w:rsidRPr="00B176F0" w:rsidRDefault="00B176F0" w:rsidP="00B176F0">
    <w:pPr>
      <w:pStyle w:val="Header"/>
      <w:jc w:val="center"/>
      <w:rPr>
        <w:rFonts w:ascii="American Typewriter" w:hAnsi="American Typewriter" w:cs="Al Tari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A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12A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A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C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C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0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097"/>
    <w:multiLevelType w:val="hybridMultilevel"/>
    <w:tmpl w:val="3F680214"/>
    <w:lvl w:ilvl="0" w:tplc="3BFA50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D3AEA"/>
    <w:multiLevelType w:val="hybridMultilevel"/>
    <w:tmpl w:val="3A44D04E"/>
    <w:lvl w:ilvl="0" w:tplc="56240B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014E"/>
    <w:multiLevelType w:val="hybridMultilevel"/>
    <w:tmpl w:val="86F87D28"/>
    <w:lvl w:ilvl="0" w:tplc="1AEAF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526B8"/>
    <w:multiLevelType w:val="hybridMultilevel"/>
    <w:tmpl w:val="317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5093"/>
    <w:multiLevelType w:val="hybridMultilevel"/>
    <w:tmpl w:val="51C2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E5096"/>
    <w:multiLevelType w:val="hybridMultilevel"/>
    <w:tmpl w:val="272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D39ED"/>
    <w:multiLevelType w:val="hybridMultilevel"/>
    <w:tmpl w:val="9AF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31787"/>
    <w:multiLevelType w:val="hybridMultilevel"/>
    <w:tmpl w:val="B568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7229"/>
    <w:multiLevelType w:val="hybridMultilevel"/>
    <w:tmpl w:val="3A44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0876"/>
    <w:multiLevelType w:val="hybridMultilevel"/>
    <w:tmpl w:val="0F36F96C"/>
    <w:lvl w:ilvl="0" w:tplc="CCB4AF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95C44"/>
    <w:multiLevelType w:val="hybridMultilevel"/>
    <w:tmpl w:val="DA7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2028"/>
    <w:multiLevelType w:val="hybridMultilevel"/>
    <w:tmpl w:val="BA74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35531D"/>
    <w:multiLevelType w:val="hybridMultilevel"/>
    <w:tmpl w:val="95D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50AD9"/>
    <w:multiLevelType w:val="hybridMultilevel"/>
    <w:tmpl w:val="17F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B4BC4"/>
    <w:multiLevelType w:val="hybridMultilevel"/>
    <w:tmpl w:val="7B10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C798D"/>
    <w:multiLevelType w:val="hybridMultilevel"/>
    <w:tmpl w:val="782CB588"/>
    <w:lvl w:ilvl="0" w:tplc="94A4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25"/>
  </w:num>
  <w:num w:numId="8">
    <w:abstractNumId w:val="23"/>
  </w:num>
  <w:num w:numId="9">
    <w:abstractNumId w:val="21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4"/>
  </w:num>
  <w:num w:numId="22">
    <w:abstractNumId w:val="20"/>
  </w:num>
  <w:num w:numId="23">
    <w:abstractNumId w:val="18"/>
  </w:num>
  <w:num w:numId="24">
    <w:abstractNumId w:val="17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1"/>
    <w:rsid w:val="000000DC"/>
    <w:rsid w:val="00022F94"/>
    <w:rsid w:val="0004278A"/>
    <w:rsid w:val="00057B50"/>
    <w:rsid w:val="0007275E"/>
    <w:rsid w:val="00085723"/>
    <w:rsid w:val="00092D06"/>
    <w:rsid w:val="000A7575"/>
    <w:rsid w:val="000E2C04"/>
    <w:rsid w:val="000F300E"/>
    <w:rsid w:val="00100BB1"/>
    <w:rsid w:val="001045D9"/>
    <w:rsid w:val="00105CA2"/>
    <w:rsid w:val="00125578"/>
    <w:rsid w:val="0012623C"/>
    <w:rsid w:val="001623F1"/>
    <w:rsid w:val="001C6DFB"/>
    <w:rsid w:val="001D2ACD"/>
    <w:rsid w:val="002376C2"/>
    <w:rsid w:val="00270C90"/>
    <w:rsid w:val="002F090C"/>
    <w:rsid w:val="002F375B"/>
    <w:rsid w:val="00312926"/>
    <w:rsid w:val="003601F6"/>
    <w:rsid w:val="0037657B"/>
    <w:rsid w:val="00384018"/>
    <w:rsid w:val="003874B1"/>
    <w:rsid w:val="00393044"/>
    <w:rsid w:val="003935CC"/>
    <w:rsid w:val="00397A06"/>
    <w:rsid w:val="003D6FFB"/>
    <w:rsid w:val="003E400B"/>
    <w:rsid w:val="003F16DD"/>
    <w:rsid w:val="003F1B61"/>
    <w:rsid w:val="00402792"/>
    <w:rsid w:val="004555BF"/>
    <w:rsid w:val="00481C26"/>
    <w:rsid w:val="004B0FE9"/>
    <w:rsid w:val="004E03A2"/>
    <w:rsid w:val="004E0B0E"/>
    <w:rsid w:val="00513546"/>
    <w:rsid w:val="0051445D"/>
    <w:rsid w:val="005B154B"/>
    <w:rsid w:val="005E1C1F"/>
    <w:rsid w:val="005F0966"/>
    <w:rsid w:val="005F59DA"/>
    <w:rsid w:val="00616CD2"/>
    <w:rsid w:val="00635A65"/>
    <w:rsid w:val="0066456C"/>
    <w:rsid w:val="00691A56"/>
    <w:rsid w:val="006B26BD"/>
    <w:rsid w:val="006B4035"/>
    <w:rsid w:val="006B699C"/>
    <w:rsid w:val="006F53E4"/>
    <w:rsid w:val="00790436"/>
    <w:rsid w:val="007A0DCD"/>
    <w:rsid w:val="007F1F7A"/>
    <w:rsid w:val="00850683"/>
    <w:rsid w:val="00881BF2"/>
    <w:rsid w:val="008951F0"/>
    <w:rsid w:val="00910068"/>
    <w:rsid w:val="009106F9"/>
    <w:rsid w:val="00943B54"/>
    <w:rsid w:val="0099557D"/>
    <w:rsid w:val="00995AC5"/>
    <w:rsid w:val="009B2C11"/>
    <w:rsid w:val="00A3689A"/>
    <w:rsid w:val="00A97173"/>
    <w:rsid w:val="00AA2A61"/>
    <w:rsid w:val="00AE17F9"/>
    <w:rsid w:val="00AF1D01"/>
    <w:rsid w:val="00AF409F"/>
    <w:rsid w:val="00B00F06"/>
    <w:rsid w:val="00B110B5"/>
    <w:rsid w:val="00B131BA"/>
    <w:rsid w:val="00B176F0"/>
    <w:rsid w:val="00B54B39"/>
    <w:rsid w:val="00B63497"/>
    <w:rsid w:val="00B73BFB"/>
    <w:rsid w:val="00B91068"/>
    <w:rsid w:val="00BA7F69"/>
    <w:rsid w:val="00BB146B"/>
    <w:rsid w:val="00BB7142"/>
    <w:rsid w:val="00BD1D4D"/>
    <w:rsid w:val="00C14391"/>
    <w:rsid w:val="00C313C8"/>
    <w:rsid w:val="00C51245"/>
    <w:rsid w:val="00C859D2"/>
    <w:rsid w:val="00CD354A"/>
    <w:rsid w:val="00CE0101"/>
    <w:rsid w:val="00CE150A"/>
    <w:rsid w:val="00D3532D"/>
    <w:rsid w:val="00D43C0B"/>
    <w:rsid w:val="00D56702"/>
    <w:rsid w:val="00D8191F"/>
    <w:rsid w:val="00E351E9"/>
    <w:rsid w:val="00E42F1A"/>
    <w:rsid w:val="00E45C79"/>
    <w:rsid w:val="00E569F7"/>
    <w:rsid w:val="00EB2229"/>
    <w:rsid w:val="00EB5DE0"/>
    <w:rsid w:val="00EB6B04"/>
    <w:rsid w:val="00ED271B"/>
    <w:rsid w:val="00ED4F57"/>
    <w:rsid w:val="00EE4F98"/>
    <w:rsid w:val="00EF6263"/>
    <w:rsid w:val="00F06A84"/>
    <w:rsid w:val="00F20C75"/>
    <w:rsid w:val="00F42BDF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BC2"/>
  <w15:chartTrackingRefBased/>
  <w15:docId w15:val="{E5D8443D-6566-4188-B0EA-A0128DD1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6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6F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1A56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54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8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F0"/>
  </w:style>
  <w:style w:type="paragraph" w:styleId="Footer">
    <w:name w:val="footer"/>
    <w:basedOn w:val="Normal"/>
    <w:link w:val="Foot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F0"/>
  </w:style>
  <w:style w:type="character" w:customStyle="1" w:styleId="Heading1Char">
    <w:name w:val="Heading 1 Char"/>
    <w:basedOn w:val="DefaultParagraphFont"/>
    <w:link w:val="Heading1"/>
    <w:uiPriority w:val="9"/>
    <w:rsid w:val="009106F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6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A56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06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43C0B"/>
    <w:pPr>
      <w:spacing w:after="0" w:line="240" w:lineRule="auto"/>
      <w:contextualSpacing/>
    </w:pPr>
    <w:rPr>
      <w:rFonts w:eastAsiaTheme="majorEastAsia" w:cstheme="minorHAnsi"/>
      <w:b/>
      <w:color w:val="0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C0B"/>
    <w:rPr>
      <w:rFonts w:eastAsiaTheme="majorEastAsia" w:cstheme="minorHAnsi"/>
      <w:b/>
      <w:color w:val="000000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955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78A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customStyle="1" w:styleId="p2">
    <w:name w:val="p2"/>
    <w:basedOn w:val="Normal"/>
    <w:rsid w:val="00943B54"/>
    <w:pPr>
      <w:spacing w:after="0" w:line="240" w:lineRule="auto"/>
    </w:pPr>
    <w:rPr>
      <w:rFonts w:ascii="Helvetica" w:hAnsi="Helvetica"/>
      <w:sz w:val="24"/>
      <w:szCs w:val="24"/>
    </w:rPr>
  </w:style>
  <w:style w:type="paragraph" w:customStyle="1" w:styleId="p3">
    <w:name w:val="p3"/>
    <w:basedOn w:val="Normal"/>
    <w:rsid w:val="00943B54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943B54"/>
    <w:pPr>
      <w:spacing w:after="0" w:line="240" w:lineRule="auto"/>
    </w:pPr>
    <w:rPr>
      <w:rFonts w:ascii="Helvetica" w:hAnsi="Helvetica"/>
      <w:color w:val="106DD7"/>
      <w:sz w:val="18"/>
      <w:szCs w:val="18"/>
    </w:rPr>
  </w:style>
  <w:style w:type="character" w:customStyle="1" w:styleId="s1">
    <w:name w:val="s1"/>
    <w:basedOn w:val="DefaultParagraphFont"/>
    <w:rsid w:val="00943B54"/>
    <w:rPr>
      <w:color w:val="106DD7"/>
    </w:rPr>
  </w:style>
  <w:style w:type="character" w:styleId="SubtleEmphasis">
    <w:name w:val="Subtle Emphasis"/>
    <w:basedOn w:val="DefaultParagraphFont"/>
    <w:uiPriority w:val="19"/>
    <w:qFormat/>
    <w:rsid w:val="00691A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1A56"/>
    <w:rPr>
      <w:i/>
      <w:iCs/>
    </w:rPr>
  </w:style>
  <w:style w:type="character" w:styleId="Strong">
    <w:name w:val="Strong"/>
    <w:basedOn w:val="DefaultParagraphFont"/>
    <w:uiPriority w:val="22"/>
    <w:qFormat/>
    <w:rsid w:val="008506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702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56702"/>
    <w:rPr>
      <w:rFonts w:eastAsiaTheme="minorEastAsia"/>
      <w:b/>
      <w:color w:val="5A5A5A" w:themeColor="text1" w:themeTint="A5"/>
      <w:spacing w:val="15"/>
      <w:sz w:val="32"/>
    </w:rPr>
  </w:style>
  <w:style w:type="paragraph" w:styleId="NormalWeb">
    <w:name w:val="Normal (Web)"/>
    <w:basedOn w:val="Normal"/>
    <w:uiPriority w:val="99"/>
    <w:unhideWhenUsed/>
    <w:rsid w:val="0012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erce.instructure.com/courses/1762129" TargetMode="External"/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Orr</dc:creator>
  <cp:keywords/>
  <dc:description/>
  <cp:lastModifiedBy>Microsoft Office User</cp:lastModifiedBy>
  <cp:revision>2</cp:revision>
  <cp:lastPrinted>2018-04-19T00:29:00Z</cp:lastPrinted>
  <dcterms:created xsi:type="dcterms:W3CDTF">2020-08-07T15:47:00Z</dcterms:created>
  <dcterms:modified xsi:type="dcterms:W3CDTF">2020-08-07T15:47:00Z</dcterms:modified>
</cp:coreProperties>
</file>