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BD55" w14:textId="606AA87E" w:rsidR="001977D3" w:rsidRDefault="001977D3" w:rsidP="00170A6B">
      <w:pPr>
        <w:pStyle w:val="Title"/>
      </w:pPr>
      <w:r>
        <w:t>Using Colons and Semicolons</w:t>
      </w:r>
    </w:p>
    <w:p w14:paraId="3F6E4C4E" w14:textId="77777777" w:rsidR="001977D3" w:rsidRDefault="001977D3" w:rsidP="001977D3">
      <w:pPr>
        <w:pStyle w:val="Subtitle"/>
      </w:pPr>
      <w:r>
        <w:t>When should they be used?</w:t>
      </w:r>
    </w:p>
    <w:p w14:paraId="057231CB" w14:textId="77777777" w:rsidR="001977D3" w:rsidRDefault="006F0A7D" w:rsidP="001977D3">
      <w:pPr>
        <w:pStyle w:val="Heading1"/>
      </w:pPr>
      <w:r>
        <w:t>Explanation</w:t>
      </w:r>
    </w:p>
    <w:p w14:paraId="08ECE9FA" w14:textId="77777777" w:rsidR="001977D3" w:rsidRPr="009A068D" w:rsidRDefault="006F0A7D" w:rsidP="001977D3">
      <w:pPr>
        <w:rPr>
          <w:color w:val="000000" w:themeColor="text1"/>
        </w:rPr>
      </w:pPr>
      <w:r w:rsidRPr="009A068D">
        <w:rPr>
          <w:color w:val="000000" w:themeColor="text1"/>
        </w:rPr>
        <w:t>Colons and semicolons are two commonly misunderstood forms of punctuation</w:t>
      </w:r>
      <w:r w:rsidR="00C34997" w:rsidRPr="009A068D">
        <w:rPr>
          <w:color w:val="000000" w:themeColor="text1"/>
        </w:rPr>
        <w:t>.</w:t>
      </w:r>
      <w:r w:rsidR="00C34997" w:rsidRPr="009A068D">
        <w:rPr>
          <w:color w:val="000000" w:themeColor="text1"/>
          <w:vertAlign w:val="superscript"/>
        </w:rPr>
        <w:t>1</w:t>
      </w:r>
      <w:r w:rsidR="001977D3" w:rsidRPr="009A068D">
        <w:rPr>
          <w:color w:val="000000" w:themeColor="text1"/>
        </w:rPr>
        <w:t xml:space="preserve"> </w:t>
      </w:r>
    </w:p>
    <w:p w14:paraId="03D8DC43" w14:textId="77777777" w:rsidR="001977D3" w:rsidRPr="009A068D" w:rsidRDefault="006F0A7D" w:rsidP="001977D3">
      <w:pPr>
        <w:rPr>
          <w:color w:val="000000" w:themeColor="text1"/>
        </w:rPr>
      </w:pPr>
      <w:r w:rsidRPr="009A068D">
        <w:rPr>
          <w:rStyle w:val="Emphasis"/>
          <w:color w:val="000000" w:themeColor="text1"/>
        </w:rPr>
        <w:t xml:space="preserve">Colons </w:t>
      </w:r>
      <w:r w:rsidRPr="009A068D">
        <w:rPr>
          <w:rStyle w:val="Emphasis"/>
          <w:i w:val="0"/>
          <w:color w:val="000000" w:themeColor="text1"/>
        </w:rPr>
        <w:t>are commonly used</w:t>
      </w:r>
      <w:r w:rsidR="004E3D52" w:rsidRPr="009A068D">
        <w:rPr>
          <w:rStyle w:val="Emphasis"/>
          <w:i w:val="0"/>
          <w:color w:val="000000" w:themeColor="text1"/>
        </w:rPr>
        <w:t xml:space="preserve"> to</w:t>
      </w:r>
      <w:r w:rsidRPr="009A068D">
        <w:rPr>
          <w:rStyle w:val="Emphasis"/>
          <w:color w:val="000000" w:themeColor="text1"/>
        </w:rPr>
        <w:t xml:space="preserve"> </w:t>
      </w:r>
      <w:r w:rsidRPr="009A068D">
        <w:rPr>
          <w:rStyle w:val="Emphasis"/>
          <w:i w:val="0"/>
          <w:color w:val="000000" w:themeColor="text1"/>
        </w:rPr>
        <w:t>introduce a list items</w:t>
      </w:r>
      <w:r w:rsidR="00B6615C" w:rsidRPr="009A068D">
        <w:rPr>
          <w:rStyle w:val="Emphasis"/>
          <w:i w:val="0"/>
          <w:color w:val="000000" w:themeColor="text1"/>
        </w:rPr>
        <w:t>;</w:t>
      </w:r>
      <w:r w:rsidRPr="009A068D">
        <w:rPr>
          <w:rStyle w:val="Emphasis"/>
          <w:color w:val="000000" w:themeColor="text1"/>
        </w:rPr>
        <w:t xml:space="preserve"> </w:t>
      </w:r>
      <w:r w:rsidRPr="009A068D">
        <w:rPr>
          <w:rStyle w:val="Emphasis"/>
          <w:i w:val="0"/>
          <w:color w:val="000000" w:themeColor="text1"/>
        </w:rPr>
        <w:t>they can also show</w:t>
      </w:r>
      <w:r w:rsidRPr="009A068D">
        <w:rPr>
          <w:rStyle w:val="Emphasis"/>
          <w:color w:val="000000" w:themeColor="text1"/>
        </w:rPr>
        <w:t xml:space="preserve"> </w:t>
      </w:r>
      <w:r w:rsidRPr="009A068D">
        <w:rPr>
          <w:rStyle w:val="Emphasis"/>
          <w:i w:val="0"/>
          <w:color w:val="000000" w:themeColor="text1"/>
        </w:rPr>
        <w:t>that an idea will be further explained, clarified, or restated</w:t>
      </w:r>
      <w:r w:rsidRPr="009A068D">
        <w:rPr>
          <w:rStyle w:val="Emphasis"/>
          <w:color w:val="000000" w:themeColor="text1"/>
        </w:rPr>
        <w:t xml:space="preserve">. Semicolons </w:t>
      </w:r>
      <w:r w:rsidRPr="009A068D">
        <w:rPr>
          <w:rStyle w:val="Emphasis"/>
          <w:i w:val="0"/>
          <w:color w:val="000000" w:themeColor="text1"/>
        </w:rPr>
        <w:t xml:space="preserve">connect ideas that are closely </w:t>
      </w:r>
      <w:r w:rsidR="004E3D52" w:rsidRPr="009A068D">
        <w:rPr>
          <w:rStyle w:val="Emphasis"/>
          <w:i w:val="0"/>
          <w:color w:val="000000" w:themeColor="text1"/>
        </w:rPr>
        <w:t>related</w:t>
      </w:r>
      <w:r w:rsidRPr="009A068D">
        <w:rPr>
          <w:rStyle w:val="Emphasis"/>
          <w:color w:val="000000" w:themeColor="text1"/>
        </w:rPr>
        <w:t xml:space="preserve"> </w:t>
      </w:r>
      <w:r w:rsidRPr="009A068D">
        <w:rPr>
          <w:rStyle w:val="Emphasis"/>
          <w:i w:val="0"/>
          <w:color w:val="000000" w:themeColor="text1"/>
        </w:rPr>
        <w:t>and</w:t>
      </w:r>
      <w:r w:rsidR="004B6F9A" w:rsidRPr="009A068D">
        <w:rPr>
          <w:rStyle w:val="Emphasis"/>
          <w:i w:val="0"/>
          <w:color w:val="000000" w:themeColor="text1"/>
        </w:rPr>
        <w:t xml:space="preserve"> </w:t>
      </w:r>
      <w:r w:rsidRPr="009A068D">
        <w:rPr>
          <w:rStyle w:val="Emphasis"/>
          <w:i w:val="0"/>
          <w:color w:val="000000" w:themeColor="text1"/>
        </w:rPr>
        <w:t xml:space="preserve">provide a longer pause in </w:t>
      </w:r>
      <w:r w:rsidR="00B6615C" w:rsidRPr="009A068D">
        <w:rPr>
          <w:rStyle w:val="Emphasis"/>
          <w:i w:val="0"/>
          <w:color w:val="000000" w:themeColor="text1"/>
        </w:rPr>
        <w:t xml:space="preserve">a </w:t>
      </w:r>
      <w:r w:rsidRPr="009A068D">
        <w:rPr>
          <w:rStyle w:val="Emphasis"/>
          <w:i w:val="0"/>
          <w:color w:val="000000" w:themeColor="text1"/>
        </w:rPr>
        <w:t>sentence</w:t>
      </w:r>
      <w:r w:rsidRPr="009A068D">
        <w:rPr>
          <w:rStyle w:val="Emphasis"/>
          <w:color w:val="000000" w:themeColor="text1"/>
        </w:rPr>
        <w:t xml:space="preserve">. </w:t>
      </w:r>
      <w:r w:rsidRPr="009A068D">
        <w:rPr>
          <w:rStyle w:val="Emphasis"/>
          <w:i w:val="0"/>
          <w:color w:val="000000" w:themeColor="text1"/>
        </w:rPr>
        <w:t>They can also help to</w:t>
      </w:r>
      <w:r w:rsidRPr="009A068D">
        <w:rPr>
          <w:rStyle w:val="Emphasis"/>
          <w:color w:val="000000" w:themeColor="text1"/>
        </w:rPr>
        <w:t xml:space="preserve"> </w:t>
      </w:r>
      <w:r w:rsidRPr="009A068D">
        <w:rPr>
          <w:rStyle w:val="Emphasis"/>
          <w:i w:val="0"/>
          <w:color w:val="000000" w:themeColor="text1"/>
        </w:rPr>
        <w:t>add transition between ideas and/or help avoid confusion with comma overuse</w:t>
      </w:r>
      <w:r w:rsidRPr="009A068D">
        <w:rPr>
          <w:rStyle w:val="Emphasis"/>
          <w:color w:val="000000" w:themeColor="text1"/>
        </w:rPr>
        <w:t xml:space="preserve">. </w:t>
      </w:r>
      <w:r w:rsidRPr="009A068D">
        <w:rPr>
          <w:rStyle w:val="Emphasis"/>
          <w:i w:val="0"/>
          <w:color w:val="000000" w:themeColor="text1"/>
        </w:rPr>
        <w:t>Colons and semicolons should be used with caution. Overuse of them can lead to unnecessarily long sentences.</w:t>
      </w:r>
    </w:p>
    <w:p w14:paraId="3186B1E9" w14:textId="77777777" w:rsidR="00B12CFD" w:rsidRPr="009A068D" w:rsidRDefault="00B12CFD" w:rsidP="00B12CFD">
      <w:pPr>
        <w:pStyle w:val="Heading1"/>
      </w:pPr>
      <w:r w:rsidRPr="009A068D">
        <w:t>Examples</w:t>
      </w:r>
    </w:p>
    <w:p w14:paraId="1763FAA2" w14:textId="77777777" w:rsidR="00874278" w:rsidRPr="009A068D" w:rsidRDefault="00874278" w:rsidP="00874278">
      <w:pPr>
        <w:rPr>
          <w:i/>
          <w:color w:val="000000" w:themeColor="text1"/>
        </w:rPr>
      </w:pPr>
      <w:r w:rsidRPr="009A068D">
        <w:rPr>
          <w:i/>
          <w:color w:val="000000" w:themeColor="text1"/>
        </w:rPr>
        <w:t>Colon used to introduce a lis</w:t>
      </w:r>
      <w:r w:rsidR="004E3D52" w:rsidRPr="009A068D">
        <w:rPr>
          <w:i/>
          <w:color w:val="000000" w:themeColor="text1"/>
        </w:rPr>
        <w:t>t</w:t>
      </w:r>
    </w:p>
    <w:p w14:paraId="7192DB29" w14:textId="77777777" w:rsidR="00874278" w:rsidRPr="009A068D" w:rsidRDefault="00874278" w:rsidP="004E3D52">
      <w:pPr>
        <w:ind w:firstLine="720"/>
        <w:rPr>
          <w:color w:val="000000" w:themeColor="text1"/>
        </w:rPr>
      </w:pPr>
      <w:r w:rsidRPr="009A068D">
        <w:rPr>
          <w:color w:val="000000" w:themeColor="text1"/>
        </w:rPr>
        <w:t>This year I want to visit four cities: Honolulu, Madrid, New York, and Barcelona.</w:t>
      </w:r>
    </w:p>
    <w:p w14:paraId="29EEAA95" w14:textId="77777777" w:rsidR="00874278" w:rsidRPr="009A068D" w:rsidRDefault="00874278" w:rsidP="00874278">
      <w:pPr>
        <w:rPr>
          <w:i/>
          <w:color w:val="000000" w:themeColor="text1"/>
        </w:rPr>
      </w:pPr>
      <w:r w:rsidRPr="009A068D">
        <w:rPr>
          <w:i/>
          <w:color w:val="000000" w:themeColor="text1"/>
        </w:rPr>
        <w:t>Colon used to further explain</w:t>
      </w:r>
      <w:r w:rsidR="00D835B7" w:rsidRPr="009A068D">
        <w:rPr>
          <w:i/>
          <w:color w:val="000000" w:themeColor="text1"/>
        </w:rPr>
        <w:t xml:space="preserve"> </w:t>
      </w:r>
      <w:r w:rsidR="004E3D52" w:rsidRPr="009A068D">
        <w:rPr>
          <w:i/>
          <w:color w:val="000000" w:themeColor="text1"/>
        </w:rPr>
        <w:t xml:space="preserve">an </w:t>
      </w:r>
      <w:r w:rsidR="00D835B7" w:rsidRPr="009A068D">
        <w:rPr>
          <w:i/>
          <w:color w:val="000000" w:themeColor="text1"/>
        </w:rPr>
        <w:t>idea or thought</w:t>
      </w:r>
    </w:p>
    <w:p w14:paraId="4412E52E" w14:textId="77777777" w:rsidR="00874278" w:rsidRPr="009A068D" w:rsidRDefault="00874278" w:rsidP="004E3D52">
      <w:pPr>
        <w:ind w:firstLine="720"/>
        <w:rPr>
          <w:color w:val="000000" w:themeColor="text1"/>
        </w:rPr>
      </w:pPr>
      <w:r w:rsidRPr="009A068D">
        <w:rPr>
          <w:color w:val="000000" w:themeColor="text1"/>
        </w:rPr>
        <w:t>The CEO’s remark at the meeting was very insightful: “No one wins if our customers do not win.”</w:t>
      </w:r>
    </w:p>
    <w:p w14:paraId="23EEE164" w14:textId="77777777" w:rsidR="00874278" w:rsidRPr="009A068D" w:rsidRDefault="00874278" w:rsidP="00874278">
      <w:pPr>
        <w:rPr>
          <w:i/>
          <w:color w:val="000000" w:themeColor="text1"/>
        </w:rPr>
      </w:pPr>
      <w:r w:rsidRPr="009A068D">
        <w:rPr>
          <w:i/>
          <w:color w:val="000000" w:themeColor="text1"/>
        </w:rPr>
        <w:t xml:space="preserve">Semicolon used to connect </w:t>
      </w:r>
      <w:r w:rsidR="004E3D52" w:rsidRPr="009A068D">
        <w:rPr>
          <w:i/>
          <w:color w:val="000000" w:themeColor="text1"/>
        </w:rPr>
        <w:t>related</w:t>
      </w:r>
      <w:r w:rsidRPr="009A068D">
        <w:rPr>
          <w:i/>
          <w:color w:val="000000" w:themeColor="text1"/>
        </w:rPr>
        <w:t xml:space="preserve"> items</w:t>
      </w:r>
    </w:p>
    <w:p w14:paraId="1E497E57" w14:textId="77777777" w:rsidR="00874278" w:rsidRPr="009A068D" w:rsidRDefault="00874278" w:rsidP="004E3D52">
      <w:pPr>
        <w:ind w:firstLine="720"/>
        <w:rPr>
          <w:color w:val="000000" w:themeColor="text1"/>
        </w:rPr>
      </w:pPr>
      <w:r w:rsidRPr="009A068D">
        <w:rPr>
          <w:color w:val="000000" w:themeColor="text1"/>
        </w:rPr>
        <w:t xml:space="preserve">The new rule has been approved; only three people </w:t>
      </w:r>
      <w:r w:rsidR="00B12CFD" w:rsidRPr="009A068D">
        <w:rPr>
          <w:color w:val="000000" w:themeColor="text1"/>
        </w:rPr>
        <w:t xml:space="preserve">voted against </w:t>
      </w:r>
      <w:r w:rsidRPr="009A068D">
        <w:rPr>
          <w:color w:val="000000" w:themeColor="text1"/>
        </w:rPr>
        <w:t>it.</w:t>
      </w:r>
    </w:p>
    <w:p w14:paraId="04808E40" w14:textId="77777777" w:rsidR="00874278" w:rsidRPr="009A068D" w:rsidRDefault="00874278" w:rsidP="00874278">
      <w:pPr>
        <w:rPr>
          <w:i/>
          <w:color w:val="000000" w:themeColor="text1"/>
        </w:rPr>
      </w:pPr>
      <w:r w:rsidRPr="009A068D">
        <w:rPr>
          <w:i/>
          <w:color w:val="000000" w:themeColor="text1"/>
        </w:rPr>
        <w:t>Semicolon used to avoid comma confusion</w:t>
      </w:r>
    </w:p>
    <w:p w14:paraId="52DDDB08" w14:textId="77777777" w:rsidR="00874278" w:rsidRPr="009A068D" w:rsidRDefault="00B12CFD" w:rsidP="004E3D52">
      <w:pPr>
        <w:ind w:firstLine="720"/>
        <w:rPr>
          <w:color w:val="000000" w:themeColor="text1"/>
        </w:rPr>
      </w:pPr>
      <w:r w:rsidRPr="009A068D">
        <w:rPr>
          <w:color w:val="000000" w:themeColor="text1"/>
        </w:rPr>
        <w:t>This is her first job; but she seems to have strong communication skills, to be motivated, and to like her co-workers.</w:t>
      </w:r>
    </w:p>
    <w:p w14:paraId="24289B13" w14:textId="77777777" w:rsidR="00B12CFD" w:rsidRPr="009A068D" w:rsidRDefault="00B12CFD" w:rsidP="00B12CFD">
      <w:pPr>
        <w:pStyle w:val="Heading1"/>
      </w:pPr>
      <w:r w:rsidRPr="009A068D">
        <w:t>Exercises</w:t>
      </w:r>
    </w:p>
    <w:p w14:paraId="44D1E139" w14:textId="77777777" w:rsidR="001977D3" w:rsidRPr="009A068D" w:rsidRDefault="00B12CFD" w:rsidP="001977D3">
      <w:pPr>
        <w:rPr>
          <w:i/>
          <w:iCs/>
          <w:color w:val="000000" w:themeColor="text1"/>
        </w:rPr>
      </w:pPr>
      <w:r w:rsidRPr="009A068D">
        <w:rPr>
          <w:i/>
          <w:iCs/>
          <w:color w:val="000000" w:themeColor="text1"/>
        </w:rPr>
        <w:t>Where should colon</w:t>
      </w:r>
      <w:r w:rsidR="004E3D52" w:rsidRPr="009A068D">
        <w:rPr>
          <w:i/>
          <w:iCs/>
          <w:color w:val="000000" w:themeColor="text1"/>
        </w:rPr>
        <w:t>s or semicolons</w:t>
      </w:r>
      <w:r w:rsidRPr="009A068D">
        <w:rPr>
          <w:i/>
          <w:iCs/>
          <w:color w:val="000000" w:themeColor="text1"/>
        </w:rPr>
        <w:t xml:space="preserve"> be placed in the following sentence</w:t>
      </w:r>
      <w:r w:rsidR="004E3D52" w:rsidRPr="009A068D">
        <w:rPr>
          <w:i/>
          <w:iCs/>
          <w:color w:val="000000" w:themeColor="text1"/>
        </w:rPr>
        <w:t>s</w:t>
      </w:r>
      <w:r w:rsidRPr="009A068D">
        <w:rPr>
          <w:i/>
          <w:iCs/>
          <w:color w:val="000000" w:themeColor="text1"/>
        </w:rPr>
        <w:t>?</w:t>
      </w:r>
    </w:p>
    <w:p w14:paraId="42BA1FD3" w14:textId="77777777" w:rsidR="00B12CFD" w:rsidRPr="009A068D" w:rsidRDefault="00B12CFD" w:rsidP="00B12CF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A068D">
        <w:rPr>
          <w:color w:val="000000" w:themeColor="text1"/>
        </w:rPr>
        <w:t xml:space="preserve">There are three essential items for </w:t>
      </w:r>
      <w:proofErr w:type="gramStart"/>
      <w:r w:rsidRPr="009A068D">
        <w:rPr>
          <w:color w:val="000000" w:themeColor="text1"/>
        </w:rPr>
        <w:t>dogs</w:t>
      </w:r>
      <w:proofErr w:type="gramEnd"/>
      <w:r w:rsidRPr="009A068D">
        <w:rPr>
          <w:color w:val="000000" w:themeColor="text1"/>
        </w:rPr>
        <w:t xml:space="preserve"> food, water, and shelter.</w:t>
      </w:r>
    </w:p>
    <w:p w14:paraId="7963AC81" w14:textId="77777777" w:rsidR="00B12CFD" w:rsidRPr="009A068D" w:rsidRDefault="00B12CFD" w:rsidP="00B12CF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A068D">
        <w:rPr>
          <w:color w:val="000000" w:themeColor="text1"/>
        </w:rPr>
        <w:t>The employee</w:t>
      </w:r>
      <w:r w:rsidR="004E3D52" w:rsidRPr="009A068D">
        <w:rPr>
          <w:color w:val="000000" w:themeColor="text1"/>
        </w:rPr>
        <w:t>s</w:t>
      </w:r>
      <w:r w:rsidRPr="009A068D">
        <w:rPr>
          <w:color w:val="000000" w:themeColor="text1"/>
        </w:rPr>
        <w:t xml:space="preserve"> arrived two minutes late to the meeting </w:t>
      </w:r>
      <w:r w:rsidR="004E3D52" w:rsidRPr="009A068D">
        <w:rPr>
          <w:color w:val="000000" w:themeColor="text1"/>
        </w:rPr>
        <w:t xml:space="preserve">they </w:t>
      </w:r>
      <w:r w:rsidRPr="009A068D">
        <w:rPr>
          <w:color w:val="000000" w:themeColor="text1"/>
        </w:rPr>
        <w:t>seemed embarrassed.</w:t>
      </w:r>
    </w:p>
    <w:p w14:paraId="788E0ED1" w14:textId="2155A2EF" w:rsidR="00C34997" w:rsidRPr="00C91488" w:rsidRDefault="00B12CFD" w:rsidP="00C349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A068D">
        <w:rPr>
          <w:color w:val="000000" w:themeColor="text1"/>
        </w:rPr>
        <w:t>The new building will be complete next month however, we will wait until the interior is painted</w:t>
      </w:r>
      <w:r w:rsidR="004E3D52" w:rsidRPr="009A068D">
        <w:rPr>
          <w:color w:val="000000" w:themeColor="text1"/>
        </w:rPr>
        <w:t xml:space="preserve"> before moving in</w:t>
      </w:r>
      <w:r w:rsidRPr="009A068D">
        <w:rPr>
          <w:color w:val="000000" w:themeColor="text1"/>
        </w:rPr>
        <w:t>.</w:t>
      </w:r>
    </w:p>
    <w:p w14:paraId="08D7847F" w14:textId="49C9742A" w:rsidR="00C34997" w:rsidRPr="00C34997" w:rsidRDefault="00C34997" w:rsidP="00781458">
      <w:pPr>
        <w:spacing w:before="360" w:after="0" w:line="480" w:lineRule="auto"/>
        <w:ind w:left="720" w:hanging="720"/>
        <w:rPr>
          <w:sz w:val="16"/>
          <w:szCs w:val="16"/>
        </w:rPr>
      </w:pPr>
      <w:r w:rsidRPr="00C34997">
        <w:rPr>
          <w:sz w:val="16"/>
          <w:szCs w:val="16"/>
          <w:vertAlign w:val="superscript"/>
        </w:rPr>
        <w:t>1</w:t>
      </w:r>
      <w:r w:rsidRPr="00C34997">
        <w:rPr>
          <w:sz w:val="16"/>
          <w:szCs w:val="16"/>
        </w:rPr>
        <w:t xml:space="preserve">Steiner-Williams, Judy. </w:t>
      </w:r>
      <w:r w:rsidRPr="00C34997">
        <w:rPr>
          <w:i/>
          <w:sz w:val="16"/>
          <w:szCs w:val="16"/>
        </w:rPr>
        <w:t>Colons and semicolons</w:t>
      </w:r>
      <w:r w:rsidRPr="00C34997">
        <w:rPr>
          <w:sz w:val="16"/>
          <w:szCs w:val="16"/>
        </w:rPr>
        <w:t>. Lin</w:t>
      </w:r>
      <w:bookmarkStart w:id="0" w:name="_GoBack"/>
      <w:bookmarkEnd w:id="0"/>
      <w:r w:rsidR="00781458">
        <w:rPr>
          <w:sz w:val="16"/>
          <w:szCs w:val="16"/>
        </w:rPr>
        <w:t>k</w:t>
      </w:r>
      <w:r w:rsidRPr="00C34997">
        <w:rPr>
          <w:sz w:val="16"/>
          <w:szCs w:val="16"/>
        </w:rPr>
        <w:t>edIn Learning</w:t>
      </w:r>
      <w:r>
        <w:rPr>
          <w:sz w:val="16"/>
          <w:szCs w:val="16"/>
        </w:rPr>
        <w:t>,</w:t>
      </w:r>
      <w:r w:rsidRPr="00C34997">
        <w:rPr>
          <w:sz w:val="16"/>
          <w:szCs w:val="16"/>
        </w:rPr>
        <w:t xml:space="preserve"> linkedin.com/learning/advanced-grammar/colons-and-semicolons?u=41910780</w:t>
      </w:r>
      <w:r w:rsidR="009A068D">
        <w:rPr>
          <w:sz w:val="16"/>
          <w:szCs w:val="16"/>
        </w:rPr>
        <w:t>.</w:t>
      </w:r>
      <w:r w:rsidR="00170A6B">
        <w:rPr>
          <w:sz w:val="16"/>
          <w:szCs w:val="16"/>
        </w:rPr>
        <w:t xml:space="preserve"> </w:t>
      </w:r>
    </w:p>
    <w:sectPr w:rsidR="00C34997" w:rsidRPr="00C34997" w:rsidSect="00781458">
      <w:footerReference w:type="default" r:id="rId7"/>
      <w:pgSz w:w="12240" w:h="15840"/>
      <w:pgMar w:top="0" w:right="864" w:bottom="3699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6D5C" w14:textId="77777777" w:rsidR="00014186" w:rsidRDefault="00014186" w:rsidP="001977D3">
      <w:pPr>
        <w:spacing w:after="0" w:line="240" w:lineRule="auto"/>
      </w:pPr>
      <w:r>
        <w:separator/>
      </w:r>
    </w:p>
  </w:endnote>
  <w:endnote w:type="continuationSeparator" w:id="0">
    <w:p w14:paraId="413E745B" w14:textId="77777777" w:rsidR="00014186" w:rsidRDefault="00014186" w:rsidP="0019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FCBE" w14:textId="77777777" w:rsidR="001977D3" w:rsidRPr="0004278A" w:rsidRDefault="001977D3" w:rsidP="001977D3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F60F3" wp14:editId="696721B7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F02755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48568B6" wp14:editId="7D0ED1ED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2" name="Picture 2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9B295" w14:textId="77777777" w:rsidR="001977D3" w:rsidRPr="0004278A" w:rsidRDefault="001977D3" w:rsidP="001977D3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7EE4C263" w14:textId="77777777" w:rsidR="001977D3" w:rsidRPr="0004278A" w:rsidRDefault="001977D3" w:rsidP="001977D3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29023C03" w14:textId="77777777" w:rsidR="001977D3" w:rsidRPr="0004278A" w:rsidRDefault="001977D3" w:rsidP="001977D3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55C5163B" w14:textId="33CAF224" w:rsidR="001977D3" w:rsidRPr="009B0C07" w:rsidRDefault="00014186" w:rsidP="001977D3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="001977D3"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A7E0D2" w14:textId="77777777" w:rsidR="00170A6B" w:rsidRPr="009B0C07" w:rsidRDefault="00014186" w:rsidP="00170A6B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3" w:history="1">
      <w:r w:rsidR="00170A6B"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="00170A6B" w:rsidRPr="009B0C07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</w:p>
  <w:p w14:paraId="0BB81FC8" w14:textId="77777777" w:rsidR="00170A6B" w:rsidRDefault="00170A6B" w:rsidP="00197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10D5" w14:textId="77777777" w:rsidR="00014186" w:rsidRDefault="00014186" w:rsidP="001977D3">
      <w:pPr>
        <w:spacing w:after="0" w:line="240" w:lineRule="auto"/>
      </w:pPr>
      <w:r>
        <w:separator/>
      </w:r>
    </w:p>
  </w:footnote>
  <w:footnote w:type="continuationSeparator" w:id="0">
    <w:p w14:paraId="5D8FFF04" w14:textId="77777777" w:rsidR="00014186" w:rsidRDefault="00014186" w:rsidP="0019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5404"/>
    <w:multiLevelType w:val="hybridMultilevel"/>
    <w:tmpl w:val="AF6C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D3"/>
    <w:rsid w:val="00014186"/>
    <w:rsid w:val="00170A6B"/>
    <w:rsid w:val="001977D3"/>
    <w:rsid w:val="001F0283"/>
    <w:rsid w:val="002E377F"/>
    <w:rsid w:val="00386613"/>
    <w:rsid w:val="003A6623"/>
    <w:rsid w:val="003C72BD"/>
    <w:rsid w:val="004B6F9A"/>
    <w:rsid w:val="004C57CB"/>
    <w:rsid w:val="004E3D52"/>
    <w:rsid w:val="00582523"/>
    <w:rsid w:val="00585518"/>
    <w:rsid w:val="0065059F"/>
    <w:rsid w:val="006F0A7D"/>
    <w:rsid w:val="00781458"/>
    <w:rsid w:val="00874278"/>
    <w:rsid w:val="0092583E"/>
    <w:rsid w:val="009A068D"/>
    <w:rsid w:val="009B0C07"/>
    <w:rsid w:val="00A86D67"/>
    <w:rsid w:val="00A91F50"/>
    <w:rsid w:val="00B12CFD"/>
    <w:rsid w:val="00B6615C"/>
    <w:rsid w:val="00C34997"/>
    <w:rsid w:val="00C91488"/>
    <w:rsid w:val="00D835B7"/>
    <w:rsid w:val="00E902A2"/>
    <w:rsid w:val="00EC40D6"/>
    <w:rsid w:val="00F9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F162"/>
  <w15:chartTrackingRefBased/>
  <w15:docId w15:val="{E79076C0-7BD0-4F45-972A-A8B5877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7D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77D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977D3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1977D3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7D3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7D3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7D3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77D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7D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7D3"/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977D3"/>
    <w:rPr>
      <w:rFonts w:eastAsiaTheme="minorEastAsia"/>
      <w:b/>
      <w:color w:val="5A5A5A" w:themeColor="text1" w:themeTint="A5"/>
      <w:spacing w:val="15"/>
      <w:sz w:val="32"/>
    </w:rPr>
  </w:style>
  <w:style w:type="character" w:styleId="Emphasis">
    <w:name w:val="Emphasis"/>
    <w:basedOn w:val="DefaultParagraphFont"/>
    <w:uiPriority w:val="20"/>
    <w:qFormat/>
    <w:rsid w:val="001977D3"/>
    <w:rPr>
      <w:i/>
      <w:iCs/>
    </w:rPr>
  </w:style>
  <w:style w:type="character" w:styleId="Strong">
    <w:name w:val="Strong"/>
    <w:basedOn w:val="DefaultParagraphFont"/>
    <w:uiPriority w:val="22"/>
    <w:qFormat/>
    <w:rsid w:val="001977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D3"/>
  </w:style>
  <w:style w:type="paragraph" w:styleId="Footer">
    <w:name w:val="footer"/>
    <w:basedOn w:val="Normal"/>
    <w:link w:val="FooterChar"/>
    <w:uiPriority w:val="99"/>
    <w:unhideWhenUsed/>
    <w:rsid w:val="0019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D3"/>
  </w:style>
  <w:style w:type="character" w:styleId="Hyperlink">
    <w:name w:val="Hyperlink"/>
    <w:basedOn w:val="DefaultParagraphFont"/>
    <w:uiPriority w:val="99"/>
    <w:unhideWhenUsed/>
    <w:rsid w:val="001977D3"/>
    <w:rPr>
      <w:color w:val="2E74B5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B1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965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21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628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58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Lundy</dc:creator>
  <cp:keywords/>
  <dc:description/>
  <cp:lastModifiedBy>Microsoft Office User</cp:lastModifiedBy>
  <cp:revision>6</cp:revision>
  <dcterms:created xsi:type="dcterms:W3CDTF">2020-08-06T16:51:00Z</dcterms:created>
  <dcterms:modified xsi:type="dcterms:W3CDTF">2020-08-14T22:57:00Z</dcterms:modified>
</cp:coreProperties>
</file>