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04C06" w14:textId="1E1347B7" w:rsidR="00850683" w:rsidRDefault="003045CB" w:rsidP="001D2ACD">
      <w:pPr>
        <w:pStyle w:val="Title"/>
      </w:pPr>
      <w:r>
        <w:t>Me, Myself, and I</w:t>
      </w:r>
    </w:p>
    <w:p w14:paraId="37CBAE9E" w14:textId="77777777" w:rsidR="00850683" w:rsidRPr="00850683" w:rsidRDefault="00850683" w:rsidP="00850683"/>
    <w:p w14:paraId="11F17FFD" w14:textId="256061FF" w:rsidR="00850683" w:rsidRPr="00850683" w:rsidRDefault="003045CB" w:rsidP="00D56702">
      <w:pPr>
        <w:pStyle w:val="Subtitle"/>
      </w:pPr>
      <w:r>
        <w:t xml:space="preserve">A simple way to </w:t>
      </w:r>
      <w:r w:rsidR="006562F1">
        <w:t>use the right pronouns</w:t>
      </w:r>
    </w:p>
    <w:p w14:paraId="735EFFA1" w14:textId="10BFC12A" w:rsidR="00943B54" w:rsidRPr="009106F9" w:rsidRDefault="006562F1" w:rsidP="00B73BFB">
      <w:pPr>
        <w:pStyle w:val="Heading1"/>
      </w:pPr>
      <w:r>
        <w:t>Subject or object?</w:t>
      </w:r>
    </w:p>
    <w:p w14:paraId="7B69DA79" w14:textId="142CDE13" w:rsidR="006562F1" w:rsidRDefault="00A35AF7" w:rsidP="00A35AF7">
      <w:r>
        <w:t>The whole English-speaking world seems to be confused</w:t>
      </w:r>
      <w:r w:rsidR="00767B78">
        <w:t xml:space="preserve"> these days</w:t>
      </w:r>
      <w:r>
        <w:t xml:space="preserve"> as to what pronoun to use when using multiple pronouns in a sentence. For example, </w:t>
      </w:r>
    </w:p>
    <w:p w14:paraId="59075A74" w14:textId="2ED866BF" w:rsidR="00A35AF7" w:rsidRDefault="00A35AF7" w:rsidP="00A35AF7">
      <w:r w:rsidRPr="00A35AF7">
        <w:rPr>
          <w:i/>
          <w:iCs/>
        </w:rPr>
        <w:t>Me and him went to the movies</w:t>
      </w:r>
      <w:r>
        <w:t>. Is this correct? If not, why not? If it is, why is it?</w:t>
      </w:r>
    </w:p>
    <w:p w14:paraId="2D8103B7" w14:textId="124F172B" w:rsidR="00A35AF7" w:rsidRDefault="00A35AF7" w:rsidP="00A35AF7">
      <w:r>
        <w:t>If you said it is not correct, but don’t know why, then you’re halfway there. Wouldn’t it be nice to have a foolproof way of knowing what pronoun to use when, and to stun everyone around you with your grammatical erudition? No? Okay forget it</w:t>
      </w:r>
      <w:r w:rsidR="0032394F">
        <w:t>, then</w:t>
      </w:r>
      <w:r>
        <w:t>!</w:t>
      </w:r>
    </w:p>
    <w:p w14:paraId="3B743E93" w14:textId="16294DC5" w:rsidR="00A35AF7" w:rsidRDefault="00A35AF7" w:rsidP="00A35AF7">
      <w:r>
        <w:t xml:space="preserve">But seriously, it is all very simple. </w:t>
      </w:r>
      <w:r w:rsidR="0032394F">
        <w:t xml:space="preserve">And yes, it has to do </w:t>
      </w:r>
      <w:r w:rsidR="00767B78">
        <w:t xml:space="preserve">with </w:t>
      </w:r>
      <w:r w:rsidR="0032394F">
        <w:t xml:space="preserve">whether the pronoun is the </w:t>
      </w:r>
      <w:r w:rsidR="0032394F" w:rsidRPr="00767B78">
        <w:rPr>
          <w:i/>
          <w:iCs/>
        </w:rPr>
        <w:t>subject</w:t>
      </w:r>
      <w:r w:rsidR="0032394F">
        <w:t xml:space="preserve"> or the </w:t>
      </w:r>
      <w:r w:rsidR="0032394F" w:rsidRPr="00767B78">
        <w:rPr>
          <w:i/>
          <w:iCs/>
        </w:rPr>
        <w:t>object</w:t>
      </w:r>
      <w:r w:rsidR="0032394F">
        <w:t xml:space="preserve"> of the sentence. In the above sentence, the pronouns are the </w:t>
      </w:r>
      <w:r w:rsidR="0032394F" w:rsidRPr="00767B78">
        <w:rPr>
          <w:i/>
          <w:iCs/>
        </w:rPr>
        <w:t>subjects</w:t>
      </w:r>
      <w:r w:rsidR="0032394F">
        <w:t xml:space="preserve"> of the sentence. The simple rule for pronouns is:</w:t>
      </w:r>
    </w:p>
    <w:p w14:paraId="4EA1A6F0" w14:textId="7667B30A" w:rsidR="0032394F" w:rsidRPr="001F2FF7" w:rsidRDefault="0032394F" w:rsidP="00C51D4A">
      <w:pPr>
        <w:ind w:left="720"/>
        <w:rPr>
          <w:u w:val="single"/>
        </w:rPr>
      </w:pPr>
      <w:r w:rsidRPr="001F2FF7">
        <w:rPr>
          <w:u w:val="single"/>
        </w:rPr>
        <w:t>Subject</w:t>
      </w:r>
      <w:r w:rsidRPr="001F2FF7">
        <w:rPr>
          <w:u w:val="single"/>
        </w:rPr>
        <w:tab/>
      </w:r>
      <w:r w:rsidRPr="001F2FF7">
        <w:rPr>
          <w:u w:val="single"/>
        </w:rPr>
        <w:tab/>
      </w:r>
      <w:r w:rsidR="00BA3F52" w:rsidRPr="001F2FF7">
        <w:rPr>
          <w:u w:val="single"/>
        </w:rPr>
        <w:tab/>
      </w:r>
      <w:r w:rsidRPr="001F2FF7">
        <w:rPr>
          <w:u w:val="single"/>
        </w:rPr>
        <w:t xml:space="preserve">Object </w:t>
      </w:r>
      <w:r w:rsidRPr="001F2FF7">
        <w:rPr>
          <w:u w:val="single"/>
        </w:rPr>
        <w:tab/>
      </w:r>
      <w:r w:rsidRPr="001F2FF7">
        <w:rPr>
          <w:u w:val="single"/>
        </w:rPr>
        <w:tab/>
      </w:r>
      <w:r w:rsidR="00767B78">
        <w:rPr>
          <w:u w:val="single"/>
        </w:rPr>
        <w:t>P</w:t>
      </w:r>
      <w:r w:rsidRPr="001F2FF7">
        <w:rPr>
          <w:u w:val="single"/>
        </w:rPr>
        <w:t>ossessive</w:t>
      </w:r>
      <w:r w:rsidR="00767B78">
        <w:rPr>
          <w:u w:val="single"/>
        </w:rPr>
        <w:tab/>
      </w:r>
      <w:r w:rsidR="00767B78">
        <w:rPr>
          <w:u w:val="single"/>
        </w:rPr>
        <w:tab/>
        <w:t>Reflexive</w:t>
      </w:r>
    </w:p>
    <w:p w14:paraId="58D45F66" w14:textId="2F7A1FCD" w:rsidR="0032394F" w:rsidRDefault="0032394F" w:rsidP="00C51D4A">
      <w:pPr>
        <w:spacing w:after="0" w:line="240" w:lineRule="auto"/>
        <w:ind w:left="720"/>
      </w:pPr>
      <w:r>
        <w:t>I</w:t>
      </w:r>
      <w:r w:rsidR="00BA3F52">
        <w:t xml:space="preserve"> / we</w:t>
      </w:r>
      <w:r>
        <w:tab/>
      </w:r>
      <w:r>
        <w:tab/>
      </w:r>
      <w:r w:rsidR="00BA3F52">
        <w:tab/>
      </w:r>
      <w:r>
        <w:t>me</w:t>
      </w:r>
      <w:r w:rsidR="00BA3F52">
        <w:t xml:space="preserve"> / us</w:t>
      </w:r>
      <w:r>
        <w:tab/>
      </w:r>
      <w:r>
        <w:tab/>
        <w:t>my / mine</w:t>
      </w:r>
      <w:r w:rsidR="00767B78">
        <w:tab/>
      </w:r>
      <w:r w:rsidR="00767B78">
        <w:tab/>
        <w:t>myself</w:t>
      </w:r>
      <w:r w:rsidR="00767B78">
        <w:tab/>
      </w:r>
    </w:p>
    <w:p w14:paraId="4914C800" w14:textId="33D7C2A5" w:rsidR="0032394F" w:rsidRDefault="001F2FF7" w:rsidP="00C51D4A">
      <w:pPr>
        <w:spacing w:after="0" w:line="240" w:lineRule="auto"/>
        <w:ind w:left="720"/>
      </w:pPr>
      <w:r>
        <w:t>y</w:t>
      </w:r>
      <w:r w:rsidR="0032394F">
        <w:t>ou</w:t>
      </w:r>
      <w:r w:rsidR="0032394F">
        <w:tab/>
      </w:r>
      <w:r w:rsidR="0032394F">
        <w:tab/>
      </w:r>
      <w:r w:rsidR="00BA3F52">
        <w:tab/>
      </w:r>
      <w:proofErr w:type="spellStart"/>
      <w:r w:rsidR="0032394F">
        <w:t>you</w:t>
      </w:r>
      <w:proofErr w:type="spellEnd"/>
      <w:r w:rsidR="00BA3F52">
        <w:tab/>
      </w:r>
      <w:r w:rsidR="00BA3F52">
        <w:tab/>
        <w:t>your / yours</w:t>
      </w:r>
      <w:r w:rsidR="00767B78">
        <w:tab/>
      </w:r>
      <w:r w:rsidR="00767B78">
        <w:tab/>
        <w:t>yourself</w:t>
      </w:r>
    </w:p>
    <w:p w14:paraId="46DF2E8C" w14:textId="47E73DC8" w:rsidR="0032394F" w:rsidRDefault="001F2FF7" w:rsidP="00C51D4A">
      <w:pPr>
        <w:spacing w:after="0" w:line="240" w:lineRule="auto"/>
        <w:ind w:left="720"/>
      </w:pPr>
      <w:r>
        <w:t>h</w:t>
      </w:r>
      <w:r w:rsidR="0032394F">
        <w:t>e</w:t>
      </w:r>
      <w:r w:rsidR="00BA3F52">
        <w:t xml:space="preserve"> </w:t>
      </w:r>
      <w:r w:rsidR="00BA3F52">
        <w:tab/>
      </w:r>
      <w:r w:rsidR="00BA3F52">
        <w:tab/>
      </w:r>
      <w:r>
        <w:tab/>
        <w:t>him</w:t>
      </w:r>
      <w:r>
        <w:tab/>
      </w:r>
      <w:r>
        <w:tab/>
      </w:r>
      <w:r w:rsidR="00BA3F52">
        <w:t>his</w:t>
      </w:r>
      <w:r w:rsidR="00767B78">
        <w:tab/>
      </w:r>
      <w:r w:rsidR="00767B78">
        <w:tab/>
      </w:r>
      <w:r w:rsidR="00767B78">
        <w:tab/>
        <w:t>himself</w:t>
      </w:r>
    </w:p>
    <w:p w14:paraId="389B39EC" w14:textId="4611F8ED" w:rsidR="0032394F" w:rsidRDefault="001F2FF7" w:rsidP="00C51D4A">
      <w:pPr>
        <w:spacing w:after="0" w:line="240" w:lineRule="auto"/>
        <w:ind w:left="720"/>
      </w:pPr>
      <w:r>
        <w:t>s</w:t>
      </w:r>
      <w:r w:rsidR="0032394F">
        <w:t>he</w:t>
      </w:r>
      <w:r w:rsidR="0032394F">
        <w:tab/>
      </w:r>
      <w:r w:rsidR="0032394F">
        <w:tab/>
      </w:r>
      <w:r w:rsidR="00BA3F52">
        <w:tab/>
      </w:r>
      <w:r w:rsidR="0032394F">
        <w:t>her</w:t>
      </w:r>
      <w:r w:rsidR="00BA3F52">
        <w:tab/>
      </w:r>
      <w:r w:rsidR="00BA3F52">
        <w:tab/>
        <w:t>hers / her</w:t>
      </w:r>
      <w:r w:rsidR="00767B78">
        <w:tab/>
      </w:r>
      <w:r w:rsidR="00767B78">
        <w:tab/>
        <w:t>herself</w:t>
      </w:r>
    </w:p>
    <w:p w14:paraId="74C8F4C1" w14:textId="699C5AD3" w:rsidR="00BA3F52" w:rsidRDefault="00767B78" w:rsidP="00C51D4A">
      <w:pPr>
        <w:spacing w:after="0" w:line="240" w:lineRule="auto"/>
        <w:ind w:left="720"/>
      </w:pPr>
      <w:r>
        <w:t>t</w:t>
      </w:r>
      <w:r w:rsidR="00BA3F52">
        <w:t>hey (sing.</w:t>
      </w:r>
      <w:r w:rsidR="001F2FF7">
        <w:t xml:space="preserve"> &amp; pl.</w:t>
      </w:r>
      <w:r w:rsidR="00BA3F52">
        <w:t>)</w:t>
      </w:r>
      <w:r w:rsidR="00BA3F52">
        <w:tab/>
        <w:t>them</w:t>
      </w:r>
      <w:r w:rsidR="00BA3F52">
        <w:tab/>
      </w:r>
      <w:r w:rsidR="00BA3F52">
        <w:tab/>
        <w:t>theirs / their</w:t>
      </w:r>
      <w:r>
        <w:tab/>
      </w:r>
      <w:r>
        <w:tab/>
        <w:t>themself</w:t>
      </w:r>
    </w:p>
    <w:p w14:paraId="66A046E2" w14:textId="164D0E53" w:rsidR="0032394F" w:rsidRDefault="00767B78" w:rsidP="00C51D4A">
      <w:pPr>
        <w:spacing w:after="0" w:line="240" w:lineRule="auto"/>
        <w:ind w:left="720"/>
      </w:pPr>
      <w:r>
        <w:t>w</w:t>
      </w:r>
      <w:r w:rsidR="0032394F">
        <w:t>e</w:t>
      </w:r>
      <w:r w:rsidR="0032394F">
        <w:tab/>
      </w:r>
      <w:r w:rsidR="0032394F">
        <w:tab/>
      </w:r>
      <w:r w:rsidR="00BA3F52">
        <w:tab/>
        <w:t>us</w:t>
      </w:r>
      <w:r w:rsidR="00BA3F52">
        <w:tab/>
      </w:r>
      <w:r w:rsidR="00BA3F52">
        <w:tab/>
      </w:r>
      <w:r w:rsidR="001F2FF7">
        <w:t>ours / our</w:t>
      </w:r>
      <w:r>
        <w:tab/>
      </w:r>
      <w:r>
        <w:tab/>
        <w:t>ourselves</w:t>
      </w:r>
    </w:p>
    <w:p w14:paraId="740DD6C6" w14:textId="0A763750" w:rsidR="001F2FF7" w:rsidRDefault="00767B78" w:rsidP="00C51D4A">
      <w:pPr>
        <w:spacing w:after="0" w:line="240" w:lineRule="auto"/>
        <w:ind w:left="720"/>
      </w:pPr>
      <w:proofErr w:type="spellStart"/>
      <w:r>
        <w:t>t</w:t>
      </w:r>
      <w:r w:rsidR="001F2FF7">
        <w:t>t</w:t>
      </w:r>
      <w:proofErr w:type="spellEnd"/>
      <w:r w:rsidR="001F2FF7">
        <w:tab/>
      </w:r>
      <w:r w:rsidR="001F2FF7">
        <w:tab/>
      </w:r>
      <w:r w:rsidR="001F2FF7">
        <w:tab/>
        <w:t>it</w:t>
      </w:r>
      <w:r w:rsidR="001F2FF7">
        <w:tab/>
      </w:r>
      <w:r w:rsidR="001F2FF7">
        <w:tab/>
        <w:t>its</w:t>
      </w:r>
      <w:r>
        <w:tab/>
      </w:r>
      <w:r>
        <w:tab/>
      </w:r>
      <w:r>
        <w:tab/>
        <w:t>itself</w:t>
      </w:r>
    </w:p>
    <w:p w14:paraId="5A247C4C" w14:textId="250A0EC5" w:rsidR="00C51D4A" w:rsidRDefault="00767B78" w:rsidP="00C51D4A">
      <w:pPr>
        <w:spacing w:line="240" w:lineRule="auto"/>
        <w:ind w:left="720"/>
      </w:pPr>
      <w:r>
        <w:t>o</w:t>
      </w:r>
      <w:r w:rsidR="001F2FF7">
        <w:t>ne</w:t>
      </w:r>
      <w:r w:rsidR="001F2FF7">
        <w:tab/>
      </w:r>
      <w:r w:rsidR="001F2FF7">
        <w:tab/>
      </w:r>
      <w:r w:rsidR="001F2FF7">
        <w:tab/>
      </w:r>
      <w:proofErr w:type="spellStart"/>
      <w:r w:rsidR="001F2FF7">
        <w:t>one</w:t>
      </w:r>
      <w:proofErr w:type="spellEnd"/>
      <w:r w:rsidR="001F2FF7">
        <w:tab/>
      </w:r>
      <w:r w:rsidR="001F2FF7">
        <w:tab/>
        <w:t>one’s</w:t>
      </w:r>
      <w:r>
        <w:tab/>
      </w:r>
      <w:r>
        <w:tab/>
      </w:r>
      <w:r>
        <w:tab/>
        <w:t>oneself</w:t>
      </w:r>
    </w:p>
    <w:p w14:paraId="64165D9C" w14:textId="6C8CD5F1" w:rsidR="00C51D4A" w:rsidRDefault="00C51D4A" w:rsidP="00C51D4A">
      <w:pPr>
        <w:spacing w:before="120"/>
      </w:pPr>
      <w:r>
        <w:t xml:space="preserve">Right. </w:t>
      </w:r>
      <w:proofErr w:type="gramStart"/>
      <w:r>
        <w:t>So</w:t>
      </w:r>
      <w:proofErr w:type="gramEnd"/>
      <w:r>
        <w:t xml:space="preserve"> would the above sentence be: </w:t>
      </w:r>
      <w:r w:rsidRPr="00C51D4A">
        <w:rPr>
          <w:i/>
          <w:iCs/>
        </w:rPr>
        <w:t>I and he went to the movies</w:t>
      </w:r>
      <w:r>
        <w:t xml:space="preserve">? Almost, except that there is this politeness in English that puts others before you, so swap around the subjects: </w:t>
      </w:r>
      <w:r w:rsidRPr="00C51D4A">
        <w:rPr>
          <w:i/>
          <w:iCs/>
        </w:rPr>
        <w:t>He and I went to the movies</w:t>
      </w:r>
      <w:r>
        <w:t>.</w:t>
      </w:r>
      <w:r w:rsidR="000B30E3">
        <w:t xml:space="preserve"> There you go. What did you see?</w:t>
      </w:r>
    </w:p>
    <w:p w14:paraId="0B6FB1E6" w14:textId="64AAC94A" w:rsidR="00A84DED" w:rsidRDefault="00A84DED" w:rsidP="00C51D4A">
      <w:pPr>
        <w:spacing w:before="120"/>
      </w:pPr>
      <w:r>
        <w:t>But what if you don’t know whether the pronouns are the subject</w:t>
      </w:r>
      <w:r w:rsidR="000B30E3">
        <w:t>s</w:t>
      </w:r>
      <w:r>
        <w:t xml:space="preserve"> or the object</w:t>
      </w:r>
      <w:r w:rsidR="000B30E3">
        <w:t>s</w:t>
      </w:r>
      <w:r>
        <w:t xml:space="preserve"> of the sentence? Do you just give up and use the reflexive form of the pronoun: </w:t>
      </w:r>
      <w:r w:rsidRPr="00A84DED">
        <w:rPr>
          <w:i/>
          <w:iCs/>
        </w:rPr>
        <w:t>Myself and he went to the movies</w:t>
      </w:r>
      <w:r>
        <w:t>? You sure here that a lot these days. There is no reason to use the reflexive form myself here; “I” is perfectly good as a subject pronoun.</w:t>
      </w:r>
    </w:p>
    <w:p w14:paraId="17D3A1F6" w14:textId="1F1527B5" w:rsidR="00A84DED" w:rsidRDefault="00A84DED" w:rsidP="00767B78">
      <w:pPr>
        <w:pStyle w:val="Heading1"/>
      </w:pPr>
      <w:r>
        <w:t>Try it one</w:t>
      </w:r>
      <w:r w:rsidR="00657B95">
        <w:t xml:space="preserve"> at a time</w:t>
      </w:r>
    </w:p>
    <w:p w14:paraId="58464610" w14:textId="0B3BBCE7" w:rsidR="00A84DED" w:rsidRDefault="00A84DED" w:rsidP="00C51D4A">
      <w:pPr>
        <w:spacing w:before="120"/>
      </w:pPr>
      <w:r>
        <w:t>The other thing you can do to help you decide which pronoun to use is to use each pronoun on its own. That makes things pretty clear most of the time:</w:t>
      </w:r>
    </w:p>
    <w:p w14:paraId="0DCA9B73" w14:textId="5014A611" w:rsidR="00A84DED" w:rsidRDefault="00A84DED" w:rsidP="00C51D4A">
      <w:pPr>
        <w:spacing w:before="120"/>
      </w:pPr>
      <w:r>
        <w:lastRenderedPageBreak/>
        <w:tab/>
      </w:r>
      <w:r w:rsidRPr="00A84DED">
        <w:rPr>
          <w:i/>
          <w:iCs/>
        </w:rPr>
        <w:t>Me went to the movies</w:t>
      </w:r>
      <w:r>
        <w:t xml:space="preserve"> or </w:t>
      </w:r>
      <w:r w:rsidRPr="00A84DED">
        <w:rPr>
          <w:i/>
          <w:iCs/>
        </w:rPr>
        <w:t>I went to the movies</w:t>
      </w:r>
      <w:r>
        <w:t>?</w:t>
      </w:r>
    </w:p>
    <w:p w14:paraId="4333C52C" w14:textId="21DEAEAF" w:rsidR="00A84DED" w:rsidRDefault="00767B78" w:rsidP="00C51D4A">
      <w:pPr>
        <w:spacing w:before="120"/>
      </w:pPr>
      <w:r>
        <w:tab/>
      </w:r>
      <w:r w:rsidRPr="00767B78">
        <w:rPr>
          <w:i/>
          <w:iCs/>
        </w:rPr>
        <w:t>He went to the movies</w:t>
      </w:r>
      <w:r>
        <w:t xml:space="preserve">? or </w:t>
      </w:r>
      <w:r w:rsidRPr="00767B78">
        <w:rPr>
          <w:i/>
          <w:iCs/>
        </w:rPr>
        <w:t>Him went to the movies</w:t>
      </w:r>
      <w:r>
        <w:t>?</w:t>
      </w:r>
    </w:p>
    <w:p w14:paraId="1DB070E3" w14:textId="77777777" w:rsidR="00657B95" w:rsidRDefault="000B30E3" w:rsidP="00C51D4A">
      <w:pPr>
        <w:spacing w:before="120"/>
      </w:pPr>
      <w:r>
        <w:t xml:space="preserve">For the most part, you don’t even really need to know if the pronouns are subjects or objects of the sentence if you have a reasonable grasp of the English language, since </w:t>
      </w:r>
      <w:r w:rsidRPr="000B30E3">
        <w:rPr>
          <w:i/>
          <w:iCs/>
        </w:rPr>
        <w:t>me went to the movies</w:t>
      </w:r>
      <w:r>
        <w:t xml:space="preserve"> or </w:t>
      </w:r>
      <w:r w:rsidRPr="000B30E3">
        <w:rPr>
          <w:i/>
          <w:iCs/>
        </w:rPr>
        <w:t>him went to the movies</w:t>
      </w:r>
      <w:r>
        <w:rPr>
          <w:i/>
          <w:iCs/>
        </w:rPr>
        <w:t xml:space="preserve"> </w:t>
      </w:r>
      <w:r w:rsidRPr="000B30E3">
        <w:t>sounds like fingernails on a blackboard</w:t>
      </w:r>
      <w:r>
        <w:t xml:space="preserve"> (if you know what that sounds like). Or what about this one: </w:t>
      </w:r>
    </w:p>
    <w:p w14:paraId="10796CF6" w14:textId="626C3B7B" w:rsidR="00657B95" w:rsidRDefault="00657B95" w:rsidP="00C51D4A">
      <w:pPr>
        <w:spacing w:before="120"/>
      </w:pPr>
      <w:r w:rsidRPr="00657B95">
        <w:rPr>
          <w:i/>
          <w:iCs/>
        </w:rPr>
        <w:t>She</w:t>
      </w:r>
      <w:r w:rsidR="000B30E3" w:rsidRPr="00657B95">
        <w:rPr>
          <w:i/>
          <w:iCs/>
        </w:rPr>
        <w:t xml:space="preserve"> and I’s favorite food is Vietnamese</w:t>
      </w:r>
      <w:r w:rsidR="00877F10">
        <w:t>.</w:t>
      </w:r>
    </w:p>
    <w:p w14:paraId="76E040F1" w14:textId="03090F4C" w:rsidR="00767B78" w:rsidRDefault="00657B95" w:rsidP="00C51D4A">
      <w:pPr>
        <w:spacing w:before="120"/>
      </w:pPr>
      <w:r w:rsidRPr="00657B95">
        <w:rPr>
          <w:i/>
          <w:iCs/>
        </w:rPr>
        <w:t>She and I’s</w:t>
      </w:r>
      <w:r>
        <w:t xml:space="preserve">? Hint: there is no such word as “I’s.” Don’t use it. Bad, bad, bad. </w:t>
      </w:r>
      <w:proofErr w:type="gramStart"/>
      <w:r>
        <w:t>So</w:t>
      </w:r>
      <w:proofErr w:type="gramEnd"/>
      <w:r>
        <w:t xml:space="preserve"> Let’s see: using the one-at-a-time rule:</w:t>
      </w:r>
    </w:p>
    <w:p w14:paraId="0D9C794E" w14:textId="2FB1F556" w:rsidR="00657B95" w:rsidRDefault="00657B95" w:rsidP="00C51D4A">
      <w:pPr>
        <w:spacing w:before="120"/>
      </w:pPr>
      <w:r w:rsidRPr="00657B95">
        <w:rPr>
          <w:i/>
          <w:iCs/>
        </w:rPr>
        <w:t>She’s favorite food is Vietnamese</w:t>
      </w:r>
      <w:r>
        <w:t xml:space="preserve">? Or: </w:t>
      </w:r>
      <w:r w:rsidRPr="00657B95">
        <w:rPr>
          <w:i/>
          <w:iCs/>
        </w:rPr>
        <w:t>Her favorite food is Vietnamese</w:t>
      </w:r>
      <w:r>
        <w:t>? Her: it’s a possessive pronoun.</w:t>
      </w:r>
    </w:p>
    <w:p w14:paraId="591DB7C9" w14:textId="3938A11C" w:rsidR="00657B95" w:rsidRDefault="00657B95" w:rsidP="00C51D4A">
      <w:pPr>
        <w:spacing w:before="120"/>
      </w:pPr>
      <w:r w:rsidRPr="00657B95">
        <w:rPr>
          <w:i/>
          <w:iCs/>
        </w:rPr>
        <w:t>I’s favorite food is Vietnamese</w:t>
      </w:r>
      <w:r>
        <w:t xml:space="preserve">? Or: </w:t>
      </w:r>
      <w:r w:rsidRPr="00657B95">
        <w:rPr>
          <w:i/>
          <w:iCs/>
        </w:rPr>
        <w:t>My favorite food is Vietnamese</w:t>
      </w:r>
      <w:r>
        <w:t>? My: again, it’s a possessive.</w:t>
      </w:r>
    </w:p>
    <w:p w14:paraId="18003C7F" w14:textId="6F86DFB3" w:rsidR="00DF17BD" w:rsidRDefault="006F0D05" w:rsidP="00DF17BD">
      <w:pPr>
        <w:spacing w:before="120"/>
      </w:pPr>
      <w:proofErr w:type="gramStart"/>
      <w:r>
        <w:t>So</w:t>
      </w:r>
      <w:proofErr w:type="gramEnd"/>
      <w:r>
        <w:t xml:space="preserve"> the whole thing would be: </w:t>
      </w:r>
      <w:r w:rsidRPr="006F0D05">
        <w:rPr>
          <w:i/>
          <w:iCs/>
        </w:rPr>
        <w:t>Her and my favorite food is Vietnamese</w:t>
      </w:r>
      <w:r>
        <w:t>? Sound strange? Well, it’s correct!</w:t>
      </w:r>
    </w:p>
    <w:p w14:paraId="7421E11E" w14:textId="2B5B15DB" w:rsidR="00DF17BD" w:rsidRDefault="00A46BA1" w:rsidP="00A46BA1">
      <w:pPr>
        <w:pStyle w:val="Heading1"/>
      </w:pPr>
      <w:r>
        <w:t>Other examples</w:t>
      </w:r>
    </w:p>
    <w:p w14:paraId="60622A3B" w14:textId="42037671" w:rsidR="00A46BA1" w:rsidRDefault="00A46BA1" w:rsidP="00A46BA1">
      <w:r>
        <w:t xml:space="preserve">She gave the assignment to </w:t>
      </w:r>
      <w:proofErr w:type="spellStart"/>
      <w:r>
        <w:t>he</w:t>
      </w:r>
      <w:proofErr w:type="spellEnd"/>
      <w:r>
        <w:t>/him and I/me.</w:t>
      </w:r>
      <w:r w:rsidR="008478E7">
        <w:t xml:space="preserve"> (Correct answer? She gave the assignment to </w:t>
      </w:r>
      <w:r w:rsidR="008478E7" w:rsidRPr="008478E7">
        <w:rPr>
          <w:i/>
          <w:iCs/>
        </w:rPr>
        <w:t>him</w:t>
      </w:r>
      <w:r w:rsidR="008478E7">
        <w:t xml:space="preserve"> and </w:t>
      </w:r>
      <w:r w:rsidR="008478E7" w:rsidRPr="008478E7">
        <w:rPr>
          <w:i/>
          <w:iCs/>
        </w:rPr>
        <w:t>me</w:t>
      </w:r>
      <w:r w:rsidR="008478E7">
        <w:t>.</w:t>
      </w:r>
    </w:p>
    <w:p w14:paraId="7B83967D" w14:textId="1E2C416D" w:rsidR="00A46BA1" w:rsidRDefault="00A46BA1" w:rsidP="00A46BA1">
      <w:r>
        <w:t>I myself don’t really care about it.</w:t>
      </w:r>
      <w:r w:rsidR="008478E7">
        <w:t xml:space="preserve"> (Correct answer? The addition of </w:t>
      </w:r>
      <w:r w:rsidR="008478E7" w:rsidRPr="008478E7">
        <w:rPr>
          <w:i/>
          <w:iCs/>
        </w:rPr>
        <w:t>myself</w:t>
      </w:r>
      <w:r w:rsidR="008478E7">
        <w:t xml:space="preserve"> is unnecessary, though sometimes people use it for emphasis.)</w:t>
      </w:r>
    </w:p>
    <w:p w14:paraId="22D6AC72" w14:textId="77777777" w:rsidR="008478E7" w:rsidRDefault="008478E7" w:rsidP="00A46BA1"/>
    <w:p w14:paraId="13720505" w14:textId="77777777" w:rsidR="008478E7" w:rsidRDefault="008478E7" w:rsidP="00A46BA1"/>
    <w:p w14:paraId="0E852E22" w14:textId="77777777" w:rsidR="008478E7" w:rsidRPr="00A46BA1" w:rsidRDefault="008478E7" w:rsidP="00A46BA1"/>
    <w:p w14:paraId="434D0FD5" w14:textId="77777777" w:rsidR="006562F1" w:rsidRDefault="006562F1" w:rsidP="0004278A">
      <w:pPr>
        <w:pStyle w:val="Heading3"/>
      </w:pPr>
    </w:p>
    <w:p w14:paraId="0B58B776" w14:textId="77777777" w:rsidR="006562F1" w:rsidRDefault="006562F1" w:rsidP="0004278A">
      <w:pPr>
        <w:pStyle w:val="Heading3"/>
      </w:pPr>
    </w:p>
    <w:p w14:paraId="677B15C3" w14:textId="77777777" w:rsidR="006562F1" w:rsidRDefault="006562F1" w:rsidP="0004278A">
      <w:pPr>
        <w:pStyle w:val="Heading3"/>
      </w:pPr>
    </w:p>
    <w:p w14:paraId="028D5CE3" w14:textId="77777777" w:rsidR="006562F1" w:rsidRDefault="006562F1" w:rsidP="0004278A">
      <w:pPr>
        <w:pStyle w:val="Heading3"/>
      </w:pPr>
    </w:p>
    <w:p w14:paraId="74A5D76E" w14:textId="183757B4" w:rsidR="0027545F" w:rsidRPr="00C865D3" w:rsidRDefault="0027545F" w:rsidP="00C865D3">
      <w:pPr>
        <w:ind w:right="-86"/>
        <w:rPr>
          <w:b/>
          <w:bCs/>
        </w:rPr>
      </w:pPr>
    </w:p>
    <w:sectPr w:rsidR="0027545F" w:rsidRPr="00C865D3" w:rsidSect="005A6F1B">
      <w:headerReference w:type="default" r:id="rId7"/>
      <w:footerReference w:type="default" r:id="rId8"/>
      <w:pgSz w:w="12240" w:h="15840"/>
      <w:pgMar w:top="315" w:right="1440" w:bottom="1116" w:left="1440" w:header="720" w:footer="44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482F6" w14:textId="77777777" w:rsidR="008373C7" w:rsidRDefault="008373C7" w:rsidP="00B176F0">
      <w:pPr>
        <w:spacing w:after="0" w:line="240" w:lineRule="auto"/>
      </w:pPr>
      <w:r>
        <w:separator/>
      </w:r>
    </w:p>
  </w:endnote>
  <w:endnote w:type="continuationSeparator" w:id="0">
    <w:p w14:paraId="7BE635F3" w14:textId="77777777" w:rsidR="008373C7" w:rsidRDefault="008373C7" w:rsidP="00B17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merican Typewriter">
    <w:panose1 w:val="02090604020004020304"/>
    <w:charset w:val="4D"/>
    <w:family w:val="roman"/>
    <w:pitch w:val="variable"/>
    <w:sig w:usb0="A000006F" w:usb1="00000019" w:usb2="00000000" w:usb3="00000000" w:csb0="00000111" w:csb1="00000000"/>
  </w:font>
  <w:font w:name="Al Tarikh">
    <w:panose1 w:val="00000400000000000000"/>
    <w:charset w:val="B2"/>
    <w:family w:val="auto"/>
    <w:pitch w:val="variable"/>
    <w:sig w:usb0="00002003" w:usb1="00000000" w:usb2="00000000" w:usb3="00000000" w:csb0="00000041" w:csb1="00000000"/>
  </w:font>
  <w:font w:name="Baghdad">
    <w:panose1 w:val="01000500000000020004"/>
    <w:charset w:val="B2"/>
    <w:family w:val="auto"/>
    <w:pitch w:val="variable"/>
    <w:sig w:usb0="80002003"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9FCAA" w14:textId="56D1C107" w:rsidR="0004278A" w:rsidRPr="0004278A" w:rsidRDefault="0004278A" w:rsidP="0004278A">
    <w:pPr>
      <w:pStyle w:val="Header"/>
      <w:tabs>
        <w:tab w:val="clear" w:pos="4680"/>
      </w:tabs>
      <w:rPr>
        <w:rFonts w:ascii="American Typewriter" w:eastAsia="Calibri" w:hAnsi="American Typewriter" w:cs="Calibri"/>
        <w:sz w:val="32"/>
        <w:szCs w:val="32"/>
      </w:rPr>
    </w:pPr>
    <w:r>
      <w:rPr>
        <w:b/>
        <w:noProof/>
        <w:sz w:val="20"/>
        <w:szCs w:val="20"/>
      </w:rPr>
      <mc:AlternateContent>
        <mc:Choice Requires="wps">
          <w:drawing>
            <wp:anchor distT="0" distB="0" distL="114300" distR="114300" simplePos="0" relativeHeight="251661312" behindDoc="0" locked="0" layoutInCell="1" allowOverlap="1" wp14:anchorId="041E020A" wp14:editId="1A109F5A">
              <wp:simplePos x="0" y="0"/>
              <wp:positionH relativeFrom="column">
                <wp:posOffset>0</wp:posOffset>
              </wp:positionH>
              <wp:positionV relativeFrom="paragraph">
                <wp:posOffset>107838</wp:posOffset>
              </wp:positionV>
              <wp:extent cx="6024245" cy="0"/>
              <wp:effectExtent l="0" t="0" r="8255" b="12700"/>
              <wp:wrapNone/>
              <wp:docPr id="1" name="Straight Connector 1"/>
              <wp:cNvGraphicFramePr/>
              <a:graphic xmlns:a="http://schemas.openxmlformats.org/drawingml/2006/main">
                <a:graphicData uri="http://schemas.microsoft.com/office/word/2010/wordprocessingShape">
                  <wps:wsp>
                    <wps:cNvCnPr/>
                    <wps:spPr>
                      <a:xfrm>
                        <a:off x="0" y="0"/>
                        <a:ext cx="6024245"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4CF130B" id="Straight Connector 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8.5pt" to="474.35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" strokecolor="#5a5a5a [2109]" strokeweight=".5pt">
              <v:stroke joinstyle="miter"/>
            </v:line>
          </w:pict>
        </mc:Fallback>
      </mc:AlternateContent>
    </w:r>
    <w:r w:rsidRPr="0004278A">
      <w:rPr>
        <w:noProof/>
        <w:sz w:val="28"/>
        <w:szCs w:val="28"/>
      </w:rPr>
      <w:drawing>
        <wp:anchor distT="0" distB="0" distL="114300" distR="114300" simplePos="0" relativeHeight="251659264" behindDoc="0" locked="0" layoutInCell="1" allowOverlap="1" wp14:anchorId="7024B4F9" wp14:editId="47E71DD5">
          <wp:simplePos x="0" y="0"/>
          <wp:positionH relativeFrom="column">
            <wp:posOffset>4097655</wp:posOffset>
          </wp:positionH>
          <wp:positionV relativeFrom="paragraph">
            <wp:posOffset>213958</wp:posOffset>
          </wp:positionV>
          <wp:extent cx="1895475" cy="334645"/>
          <wp:effectExtent l="0" t="0" r="0" b="0"/>
          <wp:wrapSquare wrapText="bothSides"/>
          <wp:docPr id="3" name="Picture 3" title="Pierc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rceCollege-Logo-Long-grey.png"/>
                  <pic:cNvPicPr/>
                </pic:nvPicPr>
                <pic:blipFill>
                  <a:blip r:embed="rId1">
                    <a:extLst>
                      <a:ext uri="{28A0092B-C50C-407E-A947-70E740481C1C}">
                        <a14:useLocalDpi xmlns:a14="http://schemas.microsoft.com/office/drawing/2010/main" val="0"/>
                      </a:ext>
                    </a:extLst>
                  </a:blip>
                  <a:stretch>
                    <a:fillRect/>
                  </a:stretch>
                </pic:blipFill>
                <pic:spPr>
                  <a:xfrm>
                    <a:off x="0" y="0"/>
                    <a:ext cx="1895475" cy="334645"/>
                  </a:xfrm>
                  <a:prstGeom prst="rect">
                    <a:avLst/>
                  </a:prstGeom>
                </pic:spPr>
              </pic:pic>
            </a:graphicData>
          </a:graphic>
          <wp14:sizeRelH relativeFrom="page">
            <wp14:pctWidth>0</wp14:pctWidth>
          </wp14:sizeRelH>
          <wp14:sizeRelV relativeFrom="page">
            <wp14:pctHeight>0</wp14:pctHeight>
          </wp14:sizeRelV>
        </wp:anchor>
      </w:drawing>
    </w:r>
  </w:p>
  <w:p w14:paraId="19E73D57" w14:textId="219A7724" w:rsidR="0099557D" w:rsidRPr="0004278A" w:rsidRDefault="0099557D" w:rsidP="0004278A">
    <w:pPr>
      <w:pStyle w:val="Header"/>
      <w:spacing w:line="360" w:lineRule="auto"/>
      <w:rPr>
        <w:rFonts w:ascii="American Typewriter" w:eastAsia="Calibri" w:hAnsi="American Typewriter" w:cs="Baghdad"/>
        <w:sz w:val="28"/>
        <w:szCs w:val="28"/>
      </w:rPr>
    </w:pPr>
    <w:r w:rsidRPr="0004278A">
      <w:rPr>
        <w:rFonts w:ascii="American Typewriter" w:eastAsia="Calibri" w:hAnsi="American Typewriter" w:cs="Baghdad"/>
        <w:sz w:val="28"/>
        <w:szCs w:val="28"/>
      </w:rPr>
      <w:t>The</w:t>
    </w:r>
    <w:r w:rsidRPr="0004278A">
      <w:rPr>
        <w:rFonts w:ascii="American Typewriter" w:hAnsi="American Typewriter" w:cs="Baghdad"/>
        <w:sz w:val="28"/>
        <w:szCs w:val="28"/>
      </w:rPr>
      <w:t xml:space="preserve"> </w:t>
    </w:r>
    <w:r w:rsidRPr="0004278A">
      <w:rPr>
        <w:rFonts w:ascii="American Typewriter" w:eastAsia="Calibri" w:hAnsi="American Typewriter" w:cs="Baghdad"/>
        <w:sz w:val="28"/>
        <w:szCs w:val="28"/>
      </w:rPr>
      <w:t>Writing</w:t>
    </w:r>
    <w:r w:rsidRPr="0004278A">
      <w:rPr>
        <w:rFonts w:ascii="American Typewriter" w:hAnsi="American Typewriter" w:cs="Baghdad"/>
        <w:sz w:val="28"/>
        <w:szCs w:val="28"/>
      </w:rPr>
      <w:t xml:space="preserve"> </w:t>
    </w:r>
    <w:r w:rsidRPr="0004278A">
      <w:rPr>
        <w:rFonts w:ascii="American Typewriter" w:eastAsia="Calibri" w:hAnsi="American Typewriter" w:cs="Baghdad"/>
        <w:sz w:val="28"/>
        <w:szCs w:val="28"/>
      </w:rPr>
      <w:t>Center</w:t>
    </w:r>
  </w:p>
  <w:p w14:paraId="5728E8DA" w14:textId="57F3C8E1" w:rsidR="0099557D" w:rsidRPr="0004278A" w:rsidRDefault="0099557D" w:rsidP="0099557D">
    <w:pPr>
      <w:pStyle w:val="Header"/>
      <w:rPr>
        <w:rFonts w:ascii="American Typewriter" w:eastAsia="Calibri" w:hAnsi="American Typewriter" w:cs="Baghdad"/>
        <w:color w:val="595959" w:themeColor="text1" w:themeTint="A6"/>
        <w:sz w:val="18"/>
        <w:szCs w:val="18"/>
      </w:rPr>
    </w:pPr>
    <w:r w:rsidRPr="0004278A">
      <w:rPr>
        <w:rFonts w:ascii="American Typewriter" w:eastAsia="Calibri" w:hAnsi="American Typewriter" w:cs="Baghdad"/>
        <w:color w:val="000000" w:themeColor="text1"/>
        <w:sz w:val="18"/>
        <w:szCs w:val="18"/>
      </w:rPr>
      <w:t>Fort Steilacoom</w:t>
    </w:r>
    <w:r w:rsidRPr="0004278A">
      <w:rPr>
        <w:rFonts w:ascii="American Typewriter" w:eastAsia="Calibri" w:hAnsi="American Typewriter" w:cs="Baghdad"/>
        <w:color w:val="7F7F7F" w:themeColor="text1" w:themeTint="80"/>
        <w:sz w:val="18"/>
        <w:szCs w:val="18"/>
      </w:rPr>
      <w:t xml:space="preserve">: </w:t>
    </w:r>
    <w:r w:rsidRPr="004555BF">
      <w:rPr>
        <w:rFonts w:ascii="American Typewriter" w:eastAsia="Calibri" w:hAnsi="American Typewriter" w:cs="Baghdad"/>
        <w:color w:val="A6A6A6" w:themeColor="background1" w:themeShade="A6"/>
        <w:sz w:val="18"/>
        <w:szCs w:val="18"/>
      </w:rPr>
      <w:t>CAS 403 * 253-964-6252</w:t>
    </w:r>
  </w:p>
  <w:p w14:paraId="5779E084" w14:textId="42CB403D" w:rsidR="0099557D" w:rsidRPr="0004278A" w:rsidRDefault="0099557D" w:rsidP="0004278A">
    <w:pPr>
      <w:pStyle w:val="Header"/>
      <w:spacing w:line="360" w:lineRule="auto"/>
      <w:rPr>
        <w:rFonts w:ascii="American Typewriter" w:eastAsia="Calibri" w:hAnsi="American Typewriter" w:cs="Baghdad"/>
        <w:color w:val="595959" w:themeColor="text1" w:themeTint="A6"/>
        <w:sz w:val="18"/>
        <w:szCs w:val="18"/>
      </w:rPr>
    </w:pPr>
    <w:r w:rsidRPr="0004278A">
      <w:rPr>
        <w:rFonts w:ascii="American Typewriter" w:eastAsia="Calibri" w:hAnsi="American Typewriter" w:cs="Baghdad"/>
        <w:color w:val="000000" w:themeColor="text1"/>
        <w:sz w:val="18"/>
        <w:szCs w:val="18"/>
      </w:rPr>
      <w:t>Puyallup</w:t>
    </w:r>
    <w:r w:rsidRPr="0004278A">
      <w:rPr>
        <w:rFonts w:ascii="American Typewriter" w:eastAsia="Calibri" w:hAnsi="American Typewriter" w:cs="Baghdad"/>
        <w:color w:val="595959" w:themeColor="text1" w:themeTint="A6"/>
        <w:sz w:val="18"/>
        <w:szCs w:val="18"/>
      </w:rPr>
      <w:t xml:space="preserve">: </w:t>
    </w:r>
    <w:r w:rsidRPr="004555BF">
      <w:rPr>
        <w:rFonts w:ascii="American Typewriter" w:eastAsia="Calibri" w:hAnsi="American Typewriter" w:cs="Baghdad"/>
        <w:color w:val="A6A6A6" w:themeColor="background1" w:themeShade="A6"/>
        <w:sz w:val="18"/>
        <w:szCs w:val="18"/>
      </w:rPr>
      <w:t>LSC 207 * 253-864-3378</w:t>
    </w:r>
  </w:p>
  <w:p w14:paraId="3172AE7E" w14:textId="33E3E50D" w:rsidR="000000DC" w:rsidRPr="0004278A" w:rsidRDefault="00000000" w:rsidP="0099557D">
    <w:pPr>
      <w:pStyle w:val="Footer"/>
    </w:pPr>
    <w:hyperlink r:id="rId2" w:history="1">
      <w:r w:rsidR="0099557D" w:rsidRPr="0004278A">
        <w:rPr>
          <w:rStyle w:val="Hyperlink"/>
          <w:rFonts w:ascii="American Typewriter" w:eastAsia="Calibri" w:hAnsi="American Typewriter" w:cs="Baghdad"/>
          <w:sz w:val="20"/>
          <w:szCs w:val="20"/>
          <w:u w:val="none"/>
        </w:rPr>
        <w:t>www.pierce.ctc.edu/writing-center</w:t>
      </w:r>
    </w:hyperlink>
    <w:r w:rsidR="00BD1D4D" w:rsidRPr="0004278A">
      <w:tab/>
    </w:r>
    <w:r w:rsidR="00BD1D4D" w:rsidRPr="0004278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75DA8" w14:textId="77777777" w:rsidR="008373C7" w:rsidRDefault="008373C7" w:rsidP="00B176F0">
      <w:pPr>
        <w:spacing w:after="0" w:line="240" w:lineRule="auto"/>
      </w:pPr>
      <w:r>
        <w:separator/>
      </w:r>
    </w:p>
  </w:footnote>
  <w:footnote w:type="continuationSeparator" w:id="0">
    <w:p w14:paraId="41C36FAF" w14:textId="77777777" w:rsidR="008373C7" w:rsidRDefault="008373C7" w:rsidP="00B17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1005" w14:textId="77777777" w:rsidR="00B176F0" w:rsidRPr="00B110B5" w:rsidRDefault="00B176F0" w:rsidP="00B110B5">
    <w:pPr>
      <w:pStyle w:val="Header"/>
      <w:jc w:val="center"/>
      <w:rPr>
        <w:rFonts w:ascii="American Typewriter" w:eastAsia="Calibri" w:hAnsi="American Typewriter" w:cs="Calibri"/>
        <w:sz w:val="20"/>
        <w:szCs w:val="20"/>
      </w:rPr>
    </w:pPr>
  </w:p>
  <w:p w14:paraId="57869629" w14:textId="77777777" w:rsidR="00B176F0" w:rsidRDefault="00B176F0" w:rsidP="00B176F0">
    <w:pPr>
      <w:pStyle w:val="Header"/>
      <w:jc w:val="center"/>
      <w:rPr>
        <w:rFonts w:ascii="American Typewriter" w:eastAsia="Calibri" w:hAnsi="American Typewriter" w:cs="Calibri"/>
      </w:rPr>
    </w:pPr>
  </w:p>
  <w:p w14:paraId="613B96F5" w14:textId="77777777" w:rsidR="00B176F0" w:rsidRPr="00B176F0" w:rsidRDefault="00B176F0" w:rsidP="00B176F0">
    <w:pPr>
      <w:pStyle w:val="Header"/>
      <w:jc w:val="center"/>
      <w:rPr>
        <w:rFonts w:ascii="American Typewriter" w:hAnsi="American Typewriter" w:cs="Al Tarik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1EA8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18B5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12AD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7BA9B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1AEC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2C6A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F8CB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E7AF9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B00C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8290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B5097"/>
    <w:multiLevelType w:val="hybridMultilevel"/>
    <w:tmpl w:val="3F680214"/>
    <w:lvl w:ilvl="0" w:tplc="3BFA5092">
      <w:numFmt w:val="bullet"/>
      <w:lvlText w:val=""/>
      <w:lvlJc w:val="left"/>
      <w:pPr>
        <w:ind w:left="1440" w:hanging="360"/>
      </w:pPr>
      <w:rPr>
        <w:rFonts w:ascii="Symbol" w:eastAsia="Calibri" w:hAnsi="Symbol"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ED3AEA"/>
    <w:multiLevelType w:val="hybridMultilevel"/>
    <w:tmpl w:val="3A44D04E"/>
    <w:lvl w:ilvl="0" w:tplc="56240BE8">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4014E"/>
    <w:multiLevelType w:val="hybridMultilevel"/>
    <w:tmpl w:val="86F87D28"/>
    <w:lvl w:ilvl="0" w:tplc="1AEAF158">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FA526B8"/>
    <w:multiLevelType w:val="hybridMultilevel"/>
    <w:tmpl w:val="317CC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0D39ED"/>
    <w:multiLevelType w:val="hybridMultilevel"/>
    <w:tmpl w:val="9AF2B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D70876"/>
    <w:multiLevelType w:val="hybridMultilevel"/>
    <w:tmpl w:val="0F36F96C"/>
    <w:lvl w:ilvl="0" w:tplc="CCB4AF2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995C44"/>
    <w:multiLevelType w:val="hybridMultilevel"/>
    <w:tmpl w:val="DA7EA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152028"/>
    <w:multiLevelType w:val="hybridMultilevel"/>
    <w:tmpl w:val="BA746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935531D"/>
    <w:multiLevelType w:val="hybridMultilevel"/>
    <w:tmpl w:val="95D6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250AD9"/>
    <w:multiLevelType w:val="hybridMultilevel"/>
    <w:tmpl w:val="17F43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BB4BC4"/>
    <w:multiLevelType w:val="hybridMultilevel"/>
    <w:tmpl w:val="7B10A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5C798D"/>
    <w:multiLevelType w:val="hybridMultilevel"/>
    <w:tmpl w:val="782CB588"/>
    <w:lvl w:ilvl="0" w:tplc="94A4D2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6570088">
    <w:abstractNumId w:val="14"/>
  </w:num>
  <w:num w:numId="2" w16cid:durableId="505558843">
    <w:abstractNumId w:val="15"/>
  </w:num>
  <w:num w:numId="3" w16cid:durableId="1019355014">
    <w:abstractNumId w:val="12"/>
  </w:num>
  <w:num w:numId="4" w16cid:durableId="1753039917">
    <w:abstractNumId w:val="10"/>
  </w:num>
  <w:num w:numId="5" w16cid:durableId="117191401">
    <w:abstractNumId w:val="11"/>
  </w:num>
  <w:num w:numId="6" w16cid:durableId="62216327">
    <w:abstractNumId w:val="13"/>
  </w:num>
  <w:num w:numId="7" w16cid:durableId="1119950749">
    <w:abstractNumId w:val="21"/>
  </w:num>
  <w:num w:numId="8" w16cid:durableId="1647709782">
    <w:abstractNumId w:val="19"/>
  </w:num>
  <w:num w:numId="9" w16cid:durableId="575211037">
    <w:abstractNumId w:val="17"/>
  </w:num>
  <w:num w:numId="10" w16cid:durableId="1818381576">
    <w:abstractNumId w:val="18"/>
  </w:num>
  <w:num w:numId="11" w16cid:durableId="993027007">
    <w:abstractNumId w:val="0"/>
  </w:num>
  <w:num w:numId="12" w16cid:durableId="66463512">
    <w:abstractNumId w:val="1"/>
  </w:num>
  <w:num w:numId="13" w16cid:durableId="1234314447">
    <w:abstractNumId w:val="2"/>
  </w:num>
  <w:num w:numId="14" w16cid:durableId="654840306">
    <w:abstractNumId w:val="3"/>
  </w:num>
  <w:num w:numId="15" w16cid:durableId="122506208">
    <w:abstractNumId w:val="8"/>
  </w:num>
  <w:num w:numId="16" w16cid:durableId="728923425">
    <w:abstractNumId w:val="4"/>
  </w:num>
  <w:num w:numId="17" w16cid:durableId="423651139">
    <w:abstractNumId w:val="5"/>
  </w:num>
  <w:num w:numId="18" w16cid:durableId="1229415787">
    <w:abstractNumId w:val="6"/>
  </w:num>
  <w:num w:numId="19" w16cid:durableId="1436557607">
    <w:abstractNumId w:val="7"/>
  </w:num>
  <w:num w:numId="20" w16cid:durableId="1767848269">
    <w:abstractNumId w:val="9"/>
  </w:num>
  <w:num w:numId="21" w16cid:durableId="1521240029">
    <w:abstractNumId w:val="20"/>
  </w:num>
  <w:num w:numId="22" w16cid:durableId="154279068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3F1"/>
    <w:rsid w:val="000000DC"/>
    <w:rsid w:val="00022F94"/>
    <w:rsid w:val="0004278A"/>
    <w:rsid w:val="0007275E"/>
    <w:rsid w:val="000A7575"/>
    <w:rsid w:val="000B30E3"/>
    <w:rsid w:val="000E2C04"/>
    <w:rsid w:val="00100BB1"/>
    <w:rsid w:val="00105CA2"/>
    <w:rsid w:val="0012623C"/>
    <w:rsid w:val="001623F1"/>
    <w:rsid w:val="001A05B3"/>
    <w:rsid w:val="001C6DFB"/>
    <w:rsid w:val="001D2ACD"/>
    <w:rsid w:val="001F2FF7"/>
    <w:rsid w:val="002376C2"/>
    <w:rsid w:val="0027545F"/>
    <w:rsid w:val="002F090C"/>
    <w:rsid w:val="003045CB"/>
    <w:rsid w:val="00312926"/>
    <w:rsid w:val="0032394F"/>
    <w:rsid w:val="0037657B"/>
    <w:rsid w:val="003831DC"/>
    <w:rsid w:val="00384018"/>
    <w:rsid w:val="003874B1"/>
    <w:rsid w:val="003935CC"/>
    <w:rsid w:val="00397A06"/>
    <w:rsid w:val="003D6FFB"/>
    <w:rsid w:val="003E400B"/>
    <w:rsid w:val="003F16DD"/>
    <w:rsid w:val="003F1B61"/>
    <w:rsid w:val="00402792"/>
    <w:rsid w:val="004418AD"/>
    <w:rsid w:val="004555BF"/>
    <w:rsid w:val="00481C26"/>
    <w:rsid w:val="004E0B0E"/>
    <w:rsid w:val="00513546"/>
    <w:rsid w:val="0051445D"/>
    <w:rsid w:val="005A6F1B"/>
    <w:rsid w:val="005B154B"/>
    <w:rsid w:val="005C5A6B"/>
    <w:rsid w:val="005E1C1F"/>
    <w:rsid w:val="00635A65"/>
    <w:rsid w:val="006562F1"/>
    <w:rsid w:val="00657B95"/>
    <w:rsid w:val="0066456C"/>
    <w:rsid w:val="00691A56"/>
    <w:rsid w:val="006B4035"/>
    <w:rsid w:val="006B699C"/>
    <w:rsid w:val="006C08BE"/>
    <w:rsid w:val="006F0D05"/>
    <w:rsid w:val="006F53E4"/>
    <w:rsid w:val="00767B78"/>
    <w:rsid w:val="00790436"/>
    <w:rsid w:val="008373C7"/>
    <w:rsid w:val="00846F5C"/>
    <w:rsid w:val="008478E7"/>
    <w:rsid w:val="00850683"/>
    <w:rsid w:val="00860432"/>
    <w:rsid w:val="00877F10"/>
    <w:rsid w:val="00881BF2"/>
    <w:rsid w:val="008951F0"/>
    <w:rsid w:val="008F599C"/>
    <w:rsid w:val="009106F9"/>
    <w:rsid w:val="00943B54"/>
    <w:rsid w:val="00951B82"/>
    <w:rsid w:val="0099557D"/>
    <w:rsid w:val="00995AC5"/>
    <w:rsid w:val="009B2C11"/>
    <w:rsid w:val="00A35AF7"/>
    <w:rsid w:val="00A3689A"/>
    <w:rsid w:val="00A46BA1"/>
    <w:rsid w:val="00A84DED"/>
    <w:rsid w:val="00AA2A61"/>
    <w:rsid w:val="00B00F06"/>
    <w:rsid w:val="00B110B5"/>
    <w:rsid w:val="00B131BA"/>
    <w:rsid w:val="00B176F0"/>
    <w:rsid w:val="00B36727"/>
    <w:rsid w:val="00B73BFB"/>
    <w:rsid w:val="00B91068"/>
    <w:rsid w:val="00BA3F52"/>
    <w:rsid w:val="00BA7F69"/>
    <w:rsid w:val="00BB146B"/>
    <w:rsid w:val="00BB7142"/>
    <w:rsid w:val="00BB7930"/>
    <w:rsid w:val="00BD1D4D"/>
    <w:rsid w:val="00C14391"/>
    <w:rsid w:val="00C313C8"/>
    <w:rsid w:val="00C51245"/>
    <w:rsid w:val="00C51D4A"/>
    <w:rsid w:val="00C859D2"/>
    <w:rsid w:val="00C865D3"/>
    <w:rsid w:val="00CD354A"/>
    <w:rsid w:val="00CE0101"/>
    <w:rsid w:val="00CE150A"/>
    <w:rsid w:val="00D128C7"/>
    <w:rsid w:val="00D56702"/>
    <w:rsid w:val="00D8191F"/>
    <w:rsid w:val="00DF17BD"/>
    <w:rsid w:val="00E351E9"/>
    <w:rsid w:val="00E45C79"/>
    <w:rsid w:val="00E569F7"/>
    <w:rsid w:val="00EB2229"/>
    <w:rsid w:val="00EB5DE0"/>
    <w:rsid w:val="00EB6B04"/>
    <w:rsid w:val="00ED271B"/>
    <w:rsid w:val="00ED4E87"/>
    <w:rsid w:val="00ED4F57"/>
    <w:rsid w:val="00EE4F98"/>
    <w:rsid w:val="00EF6263"/>
    <w:rsid w:val="00F06A84"/>
    <w:rsid w:val="00F20C75"/>
    <w:rsid w:val="00F42BDF"/>
    <w:rsid w:val="00F85725"/>
    <w:rsid w:val="00F909C8"/>
    <w:rsid w:val="00FC3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9EBC2"/>
  <w15:chartTrackingRefBased/>
  <w15:docId w15:val="{5358BB96-2C54-4A5B-B933-1B086CC4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06F9"/>
    <w:pPr>
      <w:keepNext/>
      <w:keepLines/>
      <w:spacing w:before="240" w:after="120"/>
      <w:outlineLvl w:val="0"/>
    </w:pPr>
    <w:rPr>
      <w:rFonts w:asciiTheme="majorHAnsi" w:eastAsiaTheme="majorEastAsia" w:hAnsiTheme="majorHAnsi" w:cstheme="majorBidi"/>
      <w:color w:val="000000" w:themeColor="text1"/>
      <w:sz w:val="36"/>
      <w:szCs w:val="32"/>
    </w:rPr>
  </w:style>
  <w:style w:type="paragraph" w:styleId="Heading2">
    <w:name w:val="heading 2"/>
    <w:basedOn w:val="Normal"/>
    <w:next w:val="Normal"/>
    <w:link w:val="Heading2Char"/>
    <w:autoRedefine/>
    <w:uiPriority w:val="9"/>
    <w:unhideWhenUsed/>
    <w:qFormat/>
    <w:rsid w:val="009106F9"/>
    <w:pPr>
      <w:keepNext/>
      <w:keepLines/>
      <w:spacing w:before="160" w:after="120"/>
      <w:outlineLvl w:val="1"/>
    </w:pPr>
    <w:rPr>
      <w:rFonts w:asciiTheme="majorHAnsi" w:eastAsiaTheme="majorEastAsia" w:hAnsiTheme="majorHAnsi" w:cstheme="majorBidi"/>
      <w:color w:val="000000" w:themeColor="text1"/>
      <w:sz w:val="32"/>
      <w:szCs w:val="26"/>
    </w:rPr>
  </w:style>
  <w:style w:type="paragraph" w:styleId="Heading3">
    <w:name w:val="heading 3"/>
    <w:basedOn w:val="Normal"/>
    <w:next w:val="Normal"/>
    <w:link w:val="Heading3Char"/>
    <w:autoRedefine/>
    <w:uiPriority w:val="9"/>
    <w:unhideWhenUsed/>
    <w:qFormat/>
    <w:rsid w:val="00691A56"/>
    <w:pPr>
      <w:keepNext/>
      <w:keepLines/>
      <w:spacing w:before="80" w:after="40"/>
      <w:outlineLvl w:val="2"/>
    </w:pPr>
    <w:rPr>
      <w:rFonts w:asciiTheme="majorHAnsi" w:eastAsiaTheme="majorEastAsia" w:hAnsiTheme="majorHAnsi" w:cstheme="majorBidi"/>
      <w:color w:val="000000" w:themeColor="text1"/>
      <w:sz w:val="28"/>
      <w:szCs w:val="24"/>
    </w:rPr>
  </w:style>
  <w:style w:type="paragraph" w:styleId="Heading4">
    <w:name w:val="heading 4"/>
    <w:basedOn w:val="Normal"/>
    <w:next w:val="Normal"/>
    <w:link w:val="Heading4Char"/>
    <w:uiPriority w:val="9"/>
    <w:unhideWhenUsed/>
    <w:qFormat/>
    <w:rsid w:val="0004278A"/>
    <w:pPr>
      <w:keepNext/>
      <w:keepLines/>
      <w:spacing w:before="40" w:after="0"/>
      <w:outlineLvl w:val="3"/>
    </w:pPr>
    <w:rPr>
      <w:rFonts w:asciiTheme="majorHAnsi" w:eastAsiaTheme="majorEastAsia" w:hAnsiTheme="majorHAnsi" w:cstheme="majorBidi"/>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068"/>
    <w:pPr>
      <w:ind w:left="720"/>
      <w:contextualSpacing/>
    </w:pPr>
  </w:style>
  <w:style w:type="character" w:styleId="Hyperlink">
    <w:name w:val="Hyperlink"/>
    <w:basedOn w:val="DefaultParagraphFont"/>
    <w:uiPriority w:val="99"/>
    <w:unhideWhenUsed/>
    <w:rsid w:val="00943B54"/>
    <w:rPr>
      <w:color w:val="2E74B5" w:themeColor="accent1" w:themeShade="BF"/>
      <w:u w:val="single"/>
    </w:rPr>
  </w:style>
  <w:style w:type="table" w:styleId="TableGrid">
    <w:name w:val="Table Grid"/>
    <w:basedOn w:val="TableNormal"/>
    <w:uiPriority w:val="39"/>
    <w:rsid w:val="00895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7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6F0"/>
  </w:style>
  <w:style w:type="paragraph" w:styleId="Footer">
    <w:name w:val="footer"/>
    <w:basedOn w:val="Normal"/>
    <w:link w:val="FooterChar"/>
    <w:uiPriority w:val="99"/>
    <w:unhideWhenUsed/>
    <w:rsid w:val="00B17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6F0"/>
  </w:style>
  <w:style w:type="character" w:customStyle="1" w:styleId="Heading1Char">
    <w:name w:val="Heading 1 Char"/>
    <w:basedOn w:val="DefaultParagraphFont"/>
    <w:link w:val="Heading1"/>
    <w:uiPriority w:val="9"/>
    <w:rsid w:val="009106F9"/>
    <w:rPr>
      <w:rFonts w:asciiTheme="majorHAnsi" w:eastAsiaTheme="majorEastAsia" w:hAnsiTheme="majorHAnsi" w:cstheme="majorBidi"/>
      <w:color w:val="000000" w:themeColor="text1"/>
      <w:sz w:val="36"/>
      <w:szCs w:val="32"/>
    </w:rPr>
  </w:style>
  <w:style w:type="character" w:customStyle="1" w:styleId="Heading2Char">
    <w:name w:val="Heading 2 Char"/>
    <w:basedOn w:val="DefaultParagraphFont"/>
    <w:link w:val="Heading2"/>
    <w:uiPriority w:val="9"/>
    <w:rsid w:val="009106F9"/>
    <w:rPr>
      <w:rFonts w:asciiTheme="majorHAnsi" w:eastAsiaTheme="majorEastAsia" w:hAnsiTheme="majorHAnsi" w:cstheme="majorBidi"/>
      <w:color w:val="000000" w:themeColor="text1"/>
      <w:sz w:val="32"/>
      <w:szCs w:val="26"/>
    </w:rPr>
  </w:style>
  <w:style w:type="character" w:customStyle="1" w:styleId="Heading3Char">
    <w:name w:val="Heading 3 Char"/>
    <w:basedOn w:val="DefaultParagraphFont"/>
    <w:link w:val="Heading3"/>
    <w:uiPriority w:val="9"/>
    <w:rsid w:val="00691A56"/>
    <w:rPr>
      <w:rFonts w:asciiTheme="majorHAnsi" w:eastAsiaTheme="majorEastAsia" w:hAnsiTheme="majorHAnsi" w:cstheme="majorBidi"/>
      <w:color w:val="000000" w:themeColor="text1"/>
      <w:sz w:val="28"/>
      <w:szCs w:val="24"/>
    </w:rPr>
  </w:style>
  <w:style w:type="paragraph" w:styleId="Caption">
    <w:name w:val="caption"/>
    <w:basedOn w:val="Normal"/>
    <w:next w:val="Normal"/>
    <w:uiPriority w:val="35"/>
    <w:unhideWhenUsed/>
    <w:qFormat/>
    <w:rsid w:val="00F06A84"/>
    <w:pPr>
      <w:spacing w:after="200" w:line="240" w:lineRule="auto"/>
    </w:pPr>
    <w:rPr>
      <w:i/>
      <w:iCs/>
      <w:color w:val="44546A" w:themeColor="text2"/>
      <w:sz w:val="18"/>
      <w:szCs w:val="18"/>
    </w:rPr>
  </w:style>
  <w:style w:type="paragraph" w:styleId="Title">
    <w:name w:val="Title"/>
    <w:basedOn w:val="Normal"/>
    <w:next w:val="Normal"/>
    <w:link w:val="TitleChar"/>
    <w:autoRedefine/>
    <w:uiPriority w:val="10"/>
    <w:qFormat/>
    <w:rsid w:val="00B73BFB"/>
    <w:pPr>
      <w:spacing w:after="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B73BFB"/>
    <w:rPr>
      <w:rFonts w:asciiTheme="majorHAnsi" w:eastAsiaTheme="majorEastAsia" w:hAnsiTheme="majorHAnsi" w:cstheme="majorBidi"/>
      <w:b/>
      <w:spacing w:val="-10"/>
      <w:kern w:val="28"/>
      <w:sz w:val="56"/>
      <w:szCs w:val="56"/>
    </w:rPr>
  </w:style>
  <w:style w:type="character" w:styleId="FollowedHyperlink">
    <w:name w:val="FollowedHyperlink"/>
    <w:basedOn w:val="DefaultParagraphFont"/>
    <w:uiPriority w:val="99"/>
    <w:semiHidden/>
    <w:unhideWhenUsed/>
    <w:rsid w:val="0099557D"/>
    <w:rPr>
      <w:color w:val="954F72" w:themeColor="followedHyperlink"/>
      <w:u w:val="single"/>
    </w:rPr>
  </w:style>
  <w:style w:type="character" w:customStyle="1" w:styleId="Heading4Char">
    <w:name w:val="Heading 4 Char"/>
    <w:basedOn w:val="DefaultParagraphFont"/>
    <w:link w:val="Heading4"/>
    <w:uiPriority w:val="9"/>
    <w:rsid w:val="0004278A"/>
    <w:rPr>
      <w:rFonts w:asciiTheme="majorHAnsi" w:eastAsiaTheme="majorEastAsia" w:hAnsiTheme="majorHAnsi" w:cstheme="majorBidi"/>
      <w:iCs/>
      <w:color w:val="000000" w:themeColor="text1"/>
      <w:sz w:val="24"/>
    </w:rPr>
  </w:style>
  <w:style w:type="paragraph" w:customStyle="1" w:styleId="p2">
    <w:name w:val="p2"/>
    <w:basedOn w:val="Normal"/>
    <w:rsid w:val="00943B54"/>
    <w:pPr>
      <w:spacing w:after="0" w:line="240" w:lineRule="auto"/>
    </w:pPr>
    <w:rPr>
      <w:rFonts w:ascii="Helvetica" w:hAnsi="Helvetica"/>
      <w:sz w:val="24"/>
      <w:szCs w:val="24"/>
    </w:rPr>
  </w:style>
  <w:style w:type="paragraph" w:customStyle="1" w:styleId="p3">
    <w:name w:val="p3"/>
    <w:basedOn w:val="Normal"/>
    <w:rsid w:val="00943B54"/>
    <w:pPr>
      <w:spacing w:after="0" w:line="240" w:lineRule="auto"/>
    </w:pPr>
    <w:rPr>
      <w:rFonts w:ascii="Helvetica" w:hAnsi="Helvetica"/>
      <w:sz w:val="18"/>
      <w:szCs w:val="18"/>
    </w:rPr>
  </w:style>
  <w:style w:type="paragraph" w:customStyle="1" w:styleId="p5">
    <w:name w:val="p5"/>
    <w:basedOn w:val="Normal"/>
    <w:rsid w:val="00943B54"/>
    <w:pPr>
      <w:spacing w:after="0" w:line="240" w:lineRule="auto"/>
    </w:pPr>
    <w:rPr>
      <w:rFonts w:ascii="Helvetica" w:hAnsi="Helvetica"/>
      <w:color w:val="106DD7"/>
      <w:sz w:val="18"/>
      <w:szCs w:val="18"/>
    </w:rPr>
  </w:style>
  <w:style w:type="character" w:customStyle="1" w:styleId="s1">
    <w:name w:val="s1"/>
    <w:basedOn w:val="DefaultParagraphFont"/>
    <w:rsid w:val="00943B54"/>
    <w:rPr>
      <w:color w:val="106DD7"/>
    </w:rPr>
  </w:style>
  <w:style w:type="character" w:styleId="SubtleEmphasis">
    <w:name w:val="Subtle Emphasis"/>
    <w:basedOn w:val="DefaultParagraphFont"/>
    <w:uiPriority w:val="19"/>
    <w:qFormat/>
    <w:rsid w:val="00691A56"/>
    <w:rPr>
      <w:i/>
      <w:iCs/>
      <w:color w:val="404040" w:themeColor="text1" w:themeTint="BF"/>
    </w:rPr>
  </w:style>
  <w:style w:type="character" w:styleId="Emphasis">
    <w:name w:val="Emphasis"/>
    <w:basedOn w:val="DefaultParagraphFont"/>
    <w:uiPriority w:val="20"/>
    <w:qFormat/>
    <w:rsid w:val="00691A56"/>
    <w:rPr>
      <w:i/>
      <w:iCs/>
    </w:rPr>
  </w:style>
  <w:style w:type="character" w:styleId="Strong">
    <w:name w:val="Strong"/>
    <w:basedOn w:val="DefaultParagraphFont"/>
    <w:uiPriority w:val="22"/>
    <w:qFormat/>
    <w:rsid w:val="00850683"/>
    <w:rPr>
      <w:b/>
      <w:bCs/>
    </w:rPr>
  </w:style>
  <w:style w:type="paragraph" w:styleId="Subtitle">
    <w:name w:val="Subtitle"/>
    <w:basedOn w:val="Normal"/>
    <w:next w:val="Normal"/>
    <w:link w:val="SubtitleChar"/>
    <w:uiPriority w:val="11"/>
    <w:qFormat/>
    <w:rsid w:val="00D56702"/>
    <w:pPr>
      <w:numPr>
        <w:ilvl w:val="1"/>
      </w:numPr>
    </w:pPr>
    <w:rPr>
      <w:rFonts w:eastAsiaTheme="minorEastAsia"/>
      <w:b/>
      <w:color w:val="5A5A5A" w:themeColor="text1" w:themeTint="A5"/>
      <w:spacing w:val="15"/>
      <w:sz w:val="32"/>
    </w:rPr>
  </w:style>
  <w:style w:type="character" w:customStyle="1" w:styleId="SubtitleChar">
    <w:name w:val="Subtitle Char"/>
    <w:basedOn w:val="DefaultParagraphFont"/>
    <w:link w:val="Subtitle"/>
    <w:uiPriority w:val="11"/>
    <w:rsid w:val="00D56702"/>
    <w:rPr>
      <w:rFonts w:eastAsiaTheme="minorEastAsia"/>
      <w:b/>
      <w:color w:val="5A5A5A" w:themeColor="text1" w:themeTint="A5"/>
      <w:spacing w:val="15"/>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ierce.ctc.edu/writing-cente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Orr</dc:creator>
  <cp:keywords/>
  <dc:description/>
  <cp:lastModifiedBy>Microsoft Office User</cp:lastModifiedBy>
  <cp:revision>7</cp:revision>
  <cp:lastPrinted>2022-09-22T21:50:00Z</cp:lastPrinted>
  <dcterms:created xsi:type="dcterms:W3CDTF">2022-09-22T20:16:00Z</dcterms:created>
  <dcterms:modified xsi:type="dcterms:W3CDTF">2022-09-29T17:42:00Z</dcterms:modified>
</cp:coreProperties>
</file>