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10FC7" w14:textId="006FB36C" w:rsidR="003F3B95" w:rsidRPr="004D2CEE" w:rsidRDefault="00477EC0" w:rsidP="00467B82">
      <w:pPr>
        <w:pStyle w:val="Title"/>
        <w:ind w:left="0" w:firstLine="0"/>
        <w:rPr>
          <w:b/>
          <w:bCs/>
          <w:color w:val="0070C0"/>
          <w:sz w:val="20"/>
          <w:szCs w:val="20"/>
        </w:rPr>
      </w:pPr>
      <w:r w:rsidRPr="13BA8DB2">
        <w:rPr>
          <w:color w:val="0070C0"/>
        </w:rPr>
        <w:t xml:space="preserve">MLA </w:t>
      </w:r>
      <w:r w:rsidR="003F3B95" w:rsidRPr="13BA8DB2">
        <w:rPr>
          <w:color w:val="0070C0"/>
        </w:rPr>
        <w:t>S</w:t>
      </w:r>
      <w:r w:rsidR="005E45F4" w:rsidRPr="13BA8DB2">
        <w:rPr>
          <w:color w:val="0070C0"/>
        </w:rPr>
        <w:t xml:space="preserve">tyle </w:t>
      </w:r>
      <w:r w:rsidR="00E4071F" w:rsidRPr="13BA8DB2">
        <w:rPr>
          <w:color w:val="0070C0"/>
        </w:rPr>
        <w:t xml:space="preserve">(9th Edition) </w:t>
      </w:r>
      <w:r w:rsidR="005E45F4" w:rsidRPr="13BA8DB2">
        <w:rPr>
          <w:color w:val="0070C0"/>
        </w:rPr>
        <w:t>Citations</w:t>
      </w:r>
      <w:r w:rsidR="00B26631" w:rsidRPr="13BA8DB2">
        <w:rPr>
          <w:color w:val="0070C0"/>
          <w:sz w:val="20"/>
          <w:szCs w:val="20"/>
        </w:rPr>
        <w:t xml:space="preserve"> (updated </w:t>
      </w:r>
      <w:r w:rsidR="43C3754B" w:rsidRPr="13BA8DB2">
        <w:rPr>
          <w:color w:val="0070C0"/>
          <w:sz w:val="20"/>
          <w:szCs w:val="20"/>
        </w:rPr>
        <w:t xml:space="preserve">December </w:t>
      </w:r>
      <w:r w:rsidR="0070193A" w:rsidRPr="13BA8DB2">
        <w:rPr>
          <w:color w:val="0070C0"/>
          <w:sz w:val="20"/>
          <w:szCs w:val="20"/>
        </w:rPr>
        <w:t>2023</w:t>
      </w:r>
      <w:r w:rsidR="003F3B95" w:rsidRPr="13BA8DB2">
        <w:rPr>
          <w:color w:val="0070C0"/>
          <w:sz w:val="20"/>
          <w:szCs w:val="20"/>
        </w:rPr>
        <w:t>)</w:t>
      </w:r>
    </w:p>
    <w:p w14:paraId="3181DBC3" w14:textId="67CF7D10" w:rsidR="00013417" w:rsidRPr="005A6939" w:rsidRDefault="003F3B95" w:rsidP="00571191">
      <w:pPr>
        <w:ind w:left="0" w:firstLine="0"/>
      </w:pPr>
      <w:r w:rsidRPr="005A6939">
        <w:t>Is your ty</w:t>
      </w:r>
      <w:r w:rsidR="00E4071F">
        <w:t xml:space="preserve">pe of source not covered here? </w:t>
      </w:r>
      <w:r w:rsidRPr="005A6939">
        <w:t xml:space="preserve">Purdue University Online Writing Lab (OWL) </w:t>
      </w:r>
      <w:hyperlink r:id="rId11" w:history="1">
        <w:r w:rsidRPr="005A6939">
          <w:rPr>
            <w:color w:val="0563C1"/>
            <w:u w:val="single"/>
          </w:rPr>
          <w:t>owl.purdue.edu/owl/purdue</w:t>
        </w:r>
        <w:r w:rsidRPr="00477EC0">
          <w:rPr>
            <w:b/>
            <w:color w:val="0563C1"/>
            <w:u w:val="single"/>
          </w:rPr>
          <w:t>_</w:t>
        </w:r>
        <w:r w:rsidRPr="005A6939">
          <w:rPr>
            <w:color w:val="0563C1"/>
            <w:u w:val="single"/>
          </w:rPr>
          <w:t>owl.html</w:t>
        </w:r>
      </w:hyperlink>
      <w:r w:rsidRPr="005A6939">
        <w:t xml:space="preserve"> </w:t>
      </w:r>
      <w:r w:rsidR="00E4071F">
        <w:t xml:space="preserve">has many more examples, as does </w:t>
      </w:r>
      <w:r w:rsidR="00E4071F" w:rsidRPr="00E4071F">
        <w:rPr>
          <w:i/>
        </w:rPr>
        <w:t>The</w:t>
      </w:r>
      <w:r w:rsidRPr="005A6939">
        <w:t xml:space="preserve"> </w:t>
      </w:r>
      <w:r w:rsidRPr="005A6939">
        <w:rPr>
          <w:i/>
          <w:iCs/>
        </w:rPr>
        <w:t>MLA Handbook</w:t>
      </w:r>
      <w:r w:rsidR="005A6939" w:rsidRPr="009F2803">
        <w:rPr>
          <w:iCs/>
        </w:rPr>
        <w:t xml:space="preserve"> (9</w:t>
      </w:r>
      <w:r w:rsidR="005A6939" w:rsidRPr="009F2803">
        <w:rPr>
          <w:iCs/>
          <w:vertAlign w:val="superscript"/>
        </w:rPr>
        <w:t>th</w:t>
      </w:r>
      <w:r w:rsidR="009F2803" w:rsidRPr="009F2803">
        <w:rPr>
          <w:iCs/>
        </w:rPr>
        <w:t xml:space="preserve"> e</w:t>
      </w:r>
      <w:r w:rsidR="005A6939" w:rsidRPr="009F2803">
        <w:rPr>
          <w:iCs/>
        </w:rPr>
        <w:t>d.)</w:t>
      </w:r>
      <w:r w:rsidR="00E4071F">
        <w:rPr>
          <w:iCs/>
        </w:rPr>
        <w:t>,</w:t>
      </w:r>
      <w:r w:rsidR="005A6939" w:rsidRPr="009F2803">
        <w:rPr>
          <w:iCs/>
        </w:rPr>
        <w:t xml:space="preserve"> </w:t>
      </w:r>
      <w:r w:rsidRPr="005A6939">
        <w:t>located in the library (Reference Shelves LB</w:t>
      </w:r>
      <w:proofErr w:type="gramStart"/>
      <w:r w:rsidRPr="005A6939">
        <w:t>2369 .G</w:t>
      </w:r>
      <w:proofErr w:type="gramEnd"/>
      <w:r w:rsidRPr="005A6939">
        <w:t xml:space="preserve">53 </w:t>
      </w:r>
      <w:r w:rsidR="0088774C" w:rsidRPr="005A6939">
        <w:t>2021</w:t>
      </w:r>
      <w:r w:rsidRPr="00477EC0">
        <w:t>)</w:t>
      </w:r>
      <w:r w:rsidR="00013417" w:rsidRPr="00477EC0">
        <w:t>.</w:t>
      </w:r>
    </w:p>
    <w:p w14:paraId="0CFFA77C" w14:textId="78FD998A" w:rsidR="00467B82" w:rsidRPr="003C4739" w:rsidRDefault="0088774C" w:rsidP="00571191">
      <w:pPr>
        <w:ind w:left="0" w:firstLine="0"/>
      </w:pPr>
      <w:r w:rsidRPr="00013417">
        <w:t>Pe</w:t>
      </w:r>
      <w:r>
        <w:t xml:space="preserve">r </w:t>
      </w:r>
      <w:r>
        <w:rPr>
          <w:i/>
        </w:rPr>
        <w:t xml:space="preserve">MLA </w:t>
      </w:r>
      <w:r>
        <w:t>guidelines, y</w:t>
      </w:r>
      <w:r w:rsidRPr="00477EC0">
        <w:t>our</w:t>
      </w:r>
      <w:r w:rsidRPr="00771C63">
        <w:t xml:space="preserve"> citations should be double-spaced,</w:t>
      </w:r>
      <w:r>
        <w:t xml:space="preserve"> with hanging indent, and listed in alphabetical order by author on a separate sheet titled “</w:t>
      </w:r>
      <w:r w:rsidR="00013417">
        <w:t>W</w:t>
      </w:r>
      <w:r>
        <w:t xml:space="preserve">orks </w:t>
      </w:r>
      <w:r w:rsidR="00013417">
        <w:t>C</w:t>
      </w:r>
      <w:r>
        <w:t>ited” at the end of your paper. Your instructor may adapt these guidelines.</w:t>
      </w:r>
    </w:p>
    <w:tbl>
      <w:tblPr>
        <w:tblW w:w="5000" w:type="pct"/>
        <w:tblBorders>
          <w:insideH w:val="single" w:sz="4" w:space="0" w:color="auto"/>
          <w:insideV w:val="single" w:sz="4" w:space="0" w:color="auto"/>
        </w:tblBorders>
        <w:tblCellMar>
          <w:top w:w="15" w:type="dxa"/>
          <w:left w:w="29" w:type="dxa"/>
          <w:bottom w:w="15" w:type="dxa"/>
          <w:right w:w="15" w:type="dxa"/>
        </w:tblCellMar>
        <w:tblLook w:val="04A0" w:firstRow="1" w:lastRow="0" w:firstColumn="1" w:lastColumn="0" w:noHBand="0" w:noVBand="1"/>
      </w:tblPr>
      <w:tblGrid>
        <w:gridCol w:w="1794"/>
        <w:gridCol w:w="12606"/>
      </w:tblGrid>
      <w:tr w:rsidR="00F31AEF" w:rsidRPr="00771C63" w14:paraId="782273E6" w14:textId="77777777" w:rsidTr="13BA8DB2">
        <w:trPr>
          <w:cantSplit/>
          <w:trHeight w:val="260"/>
          <w:tblHeader/>
        </w:trPr>
        <w:tc>
          <w:tcPr>
            <w:tcW w:w="623" w:type="pct"/>
            <w:shd w:val="clear" w:color="auto" w:fill="auto"/>
            <w:hideMark/>
          </w:tcPr>
          <w:p w14:paraId="7566484C" w14:textId="4FA2E4AF" w:rsidR="003F3B95" w:rsidRPr="008539E4" w:rsidRDefault="003F3B95" w:rsidP="00EA60A4">
            <w:pPr>
              <w:pStyle w:val="Heading1"/>
              <w:ind w:left="29" w:firstLine="0"/>
              <w:jc w:val="center"/>
            </w:pPr>
            <w:r>
              <w:t>Source Type</w:t>
            </w:r>
          </w:p>
        </w:tc>
        <w:tc>
          <w:tcPr>
            <w:tcW w:w="4377" w:type="pct"/>
            <w:shd w:val="clear" w:color="auto" w:fill="auto"/>
            <w:vAlign w:val="center"/>
            <w:hideMark/>
          </w:tcPr>
          <w:p w14:paraId="6FF07E19" w14:textId="28983A11" w:rsidR="003F3B95" w:rsidRPr="008539E4" w:rsidRDefault="00EA6826" w:rsidP="00EA60A4">
            <w:pPr>
              <w:pStyle w:val="Heading1"/>
              <w:jc w:val="center"/>
            </w:pPr>
            <w:r>
              <w:t xml:space="preserve">Works Cited </w:t>
            </w:r>
            <w:r w:rsidR="003F3B95" w:rsidRPr="008539E4">
              <w:t>Example</w:t>
            </w:r>
            <w:r w:rsidR="00571191">
              <w:t>s</w:t>
            </w:r>
          </w:p>
        </w:tc>
      </w:tr>
      <w:tr w:rsidR="00F31AEF" w:rsidRPr="00771C63" w14:paraId="22A352D1" w14:textId="77777777" w:rsidTr="13BA8DB2">
        <w:trPr>
          <w:cantSplit/>
          <w:trHeight w:val="780"/>
        </w:trPr>
        <w:tc>
          <w:tcPr>
            <w:tcW w:w="623" w:type="pct"/>
            <w:shd w:val="clear" w:color="auto" w:fill="E6E6E6"/>
            <w:hideMark/>
          </w:tcPr>
          <w:p w14:paraId="5CC53145" w14:textId="77777777" w:rsidR="003F3B95" w:rsidRPr="008539E4" w:rsidRDefault="008539E4" w:rsidP="0AAB9C3B">
            <w:pPr>
              <w:pStyle w:val="Heading2"/>
              <w:ind w:left="0" w:firstLine="0"/>
            </w:pPr>
            <w:r>
              <w:t>Book</w:t>
            </w:r>
          </w:p>
          <w:p w14:paraId="14000181" w14:textId="77777777" w:rsidR="003F3B95" w:rsidRPr="008539E4" w:rsidRDefault="008539E4" w:rsidP="0AAB9C3B">
            <w:pPr>
              <w:ind w:left="0" w:firstLine="0"/>
            </w:pPr>
            <w:r>
              <w:t xml:space="preserve">In </w:t>
            </w:r>
            <w:r w:rsidR="003F3B95">
              <w:t>print</w:t>
            </w:r>
          </w:p>
        </w:tc>
        <w:tc>
          <w:tcPr>
            <w:tcW w:w="4377" w:type="pct"/>
            <w:vAlign w:val="center"/>
            <w:hideMark/>
          </w:tcPr>
          <w:p w14:paraId="5F4678BE" w14:textId="1BB14A98" w:rsidR="003F3B95" w:rsidRPr="00EA60A4" w:rsidRDefault="003F3B95" w:rsidP="00103116">
            <w:pPr>
              <w:rPr>
                <w:rFonts w:ascii="Times New Roman" w:hAnsi="Times New Roman" w:cs="Times New Roman"/>
                <w:b/>
                <w:sz w:val="24"/>
                <w:szCs w:val="24"/>
              </w:rPr>
            </w:pPr>
            <w:r w:rsidRPr="00D306AF">
              <w:rPr>
                <w:b/>
                <w:color w:val="auto"/>
              </w:rPr>
              <w:t>A</w:t>
            </w:r>
            <w:r w:rsidR="00A55B0E" w:rsidRPr="00D306AF">
              <w:rPr>
                <w:b/>
                <w:color w:val="auto"/>
              </w:rPr>
              <w:t>uthor(s)</w:t>
            </w:r>
            <w:r w:rsidR="00F66FB2" w:rsidRPr="00D306AF">
              <w:rPr>
                <w:b/>
                <w:color w:val="auto"/>
              </w:rPr>
              <w:t>.</w:t>
            </w:r>
            <w:r w:rsidR="00A67160" w:rsidRPr="00D306AF">
              <w:rPr>
                <w:b/>
                <w:color w:val="auto"/>
              </w:rPr>
              <w:t xml:space="preserve"> </w:t>
            </w:r>
            <w:r w:rsidRPr="00D306AF">
              <w:rPr>
                <w:b/>
                <w:i/>
                <w:color w:val="auto"/>
              </w:rPr>
              <w:t>Book</w:t>
            </w:r>
            <w:r w:rsidR="00F66FB2" w:rsidRPr="00D306AF">
              <w:rPr>
                <w:b/>
                <w:i/>
                <w:color w:val="auto"/>
              </w:rPr>
              <w:t xml:space="preserve"> </w:t>
            </w:r>
            <w:r w:rsidR="00F66FB2" w:rsidRPr="00EA60A4">
              <w:rPr>
                <w:b/>
                <w:i/>
              </w:rPr>
              <w:t>Title</w:t>
            </w:r>
            <w:r w:rsidR="00F66FB2" w:rsidRPr="00EA60A4">
              <w:rPr>
                <w:b/>
              </w:rPr>
              <w:t>.</w:t>
            </w:r>
            <w:r w:rsidR="00A67160" w:rsidRPr="00EA60A4">
              <w:rPr>
                <w:b/>
              </w:rPr>
              <w:t xml:space="preserve"> </w:t>
            </w:r>
            <w:r w:rsidRPr="00EA60A4">
              <w:rPr>
                <w:b/>
              </w:rPr>
              <w:t>Publisher</w:t>
            </w:r>
            <w:r w:rsidR="00F66FB2" w:rsidRPr="00EA60A4">
              <w:rPr>
                <w:b/>
              </w:rPr>
              <w:t>,</w:t>
            </w:r>
            <w:r w:rsidR="00A67160" w:rsidRPr="00EA60A4">
              <w:rPr>
                <w:b/>
              </w:rPr>
              <w:t xml:space="preserve"> </w:t>
            </w:r>
            <w:r w:rsidR="00F66FB2" w:rsidRPr="00EA60A4">
              <w:rPr>
                <w:b/>
              </w:rPr>
              <w:t>Publication Year.</w:t>
            </w:r>
          </w:p>
          <w:p w14:paraId="3FCF8C97" w14:textId="0535484B" w:rsidR="00E361A9" w:rsidRDefault="00E361A9" w:rsidP="00103116">
            <w:r w:rsidRPr="00E361A9">
              <w:rPr>
                <w:shd w:val="clear" w:color="auto" w:fill="FFFFFF"/>
              </w:rPr>
              <w:t>Saad</w:t>
            </w:r>
            <w:r w:rsidRPr="00E361A9">
              <w:t>, Layla F. </w:t>
            </w:r>
            <w:r>
              <w:rPr>
                <w:i/>
                <w:iCs/>
              </w:rPr>
              <w:t>Me and White Supremacy</w:t>
            </w:r>
            <w:r w:rsidRPr="00E361A9">
              <w:rPr>
                <w:i/>
                <w:iCs/>
              </w:rPr>
              <w:t xml:space="preserve">: Combat Racism, Change the World, and Become a Good Ancestor. </w:t>
            </w:r>
            <w:r w:rsidRPr="00E361A9">
              <w:t>Sourcebooks, 2020.</w:t>
            </w:r>
          </w:p>
          <w:p w14:paraId="7D117ADC" w14:textId="60A54832" w:rsidR="003F3B95" w:rsidRPr="00EA60A4" w:rsidRDefault="003F3B95" w:rsidP="00103116">
            <w:pPr>
              <w:rPr>
                <w:rFonts w:ascii="Times New Roman" w:hAnsi="Times New Roman" w:cs="Times New Roman"/>
                <w:b/>
                <w:sz w:val="24"/>
                <w:szCs w:val="24"/>
              </w:rPr>
            </w:pPr>
            <w:r w:rsidRPr="00EA60A4">
              <w:rPr>
                <w:b/>
              </w:rPr>
              <w:t xml:space="preserve">Note: </w:t>
            </w:r>
            <w:r w:rsidR="001603F8" w:rsidRPr="00D306AF">
              <w:t>Omit</w:t>
            </w:r>
            <w:r w:rsidR="004D3952" w:rsidRPr="00D306AF">
              <w:t xml:space="preserve"> place</w:t>
            </w:r>
            <w:r w:rsidRPr="00D306AF">
              <w:t xml:space="preserve"> of publication.</w:t>
            </w:r>
          </w:p>
        </w:tc>
      </w:tr>
      <w:tr w:rsidR="00F31AEF" w:rsidRPr="00771C63" w14:paraId="72AA59A5" w14:textId="77777777" w:rsidTr="13BA8DB2">
        <w:trPr>
          <w:cantSplit/>
          <w:trHeight w:val="660"/>
        </w:trPr>
        <w:tc>
          <w:tcPr>
            <w:tcW w:w="623" w:type="pct"/>
            <w:shd w:val="clear" w:color="auto" w:fill="E6E6E6"/>
            <w:hideMark/>
          </w:tcPr>
          <w:p w14:paraId="6F06806D" w14:textId="797D9726" w:rsidR="006E74F1" w:rsidRDefault="00A55B0E" w:rsidP="00A55B0E">
            <w:pPr>
              <w:pStyle w:val="Heading2"/>
              <w:ind w:left="0" w:firstLine="0"/>
            </w:pPr>
            <w:r>
              <w:t>e</w:t>
            </w:r>
            <w:r w:rsidR="003F3B95">
              <w:t>Book</w:t>
            </w:r>
          </w:p>
          <w:p w14:paraId="46D57930" w14:textId="50E42D36" w:rsidR="003F3B95" w:rsidRDefault="006E74F1" w:rsidP="008377F0">
            <w:pPr>
              <w:ind w:left="0" w:firstLine="0"/>
            </w:pPr>
            <w:r>
              <w:t>2</w:t>
            </w:r>
            <w:r w:rsidR="003F3B95">
              <w:t xml:space="preserve"> authors</w:t>
            </w:r>
          </w:p>
          <w:p w14:paraId="7B8E3B2F" w14:textId="344AE608" w:rsidR="006E74F1" w:rsidRPr="008539E4" w:rsidRDefault="006E74F1" w:rsidP="008377F0">
            <w:pPr>
              <w:ind w:left="0" w:firstLine="0"/>
            </w:pPr>
            <w:r>
              <w:t>Edition number</w:t>
            </w:r>
          </w:p>
        </w:tc>
        <w:tc>
          <w:tcPr>
            <w:tcW w:w="4377" w:type="pct"/>
            <w:vAlign w:val="center"/>
            <w:hideMark/>
          </w:tcPr>
          <w:p w14:paraId="4883F4F8" w14:textId="27E87146" w:rsidR="00A55B0E" w:rsidRPr="00EA60A4" w:rsidRDefault="00A55B0E" w:rsidP="00A55B0E">
            <w:pPr>
              <w:rPr>
                <w:rFonts w:ascii="Times New Roman" w:hAnsi="Times New Roman" w:cs="Times New Roman"/>
                <w:b/>
                <w:sz w:val="24"/>
                <w:szCs w:val="24"/>
              </w:rPr>
            </w:pPr>
            <w:r w:rsidRPr="00EA60A4">
              <w:rPr>
                <w:b/>
              </w:rPr>
              <w:t>A</w:t>
            </w:r>
            <w:r>
              <w:rPr>
                <w:b/>
              </w:rPr>
              <w:t>uthor(s)</w:t>
            </w:r>
            <w:r w:rsidRPr="00EA60A4">
              <w:rPr>
                <w:b/>
              </w:rPr>
              <w:t xml:space="preserve">. </w:t>
            </w:r>
            <w:r w:rsidRPr="00EA60A4">
              <w:rPr>
                <w:b/>
                <w:i/>
              </w:rPr>
              <w:t>Book Title</w:t>
            </w:r>
            <w:r w:rsidRPr="00EA60A4">
              <w:rPr>
                <w:b/>
              </w:rPr>
              <w:t>. Publisher, Publication Year.</w:t>
            </w:r>
            <w:r>
              <w:rPr>
                <w:b/>
              </w:rPr>
              <w:t xml:space="preserve"> </w:t>
            </w:r>
            <w:r>
              <w:rPr>
                <w:b/>
                <w:i/>
              </w:rPr>
              <w:t>Database</w:t>
            </w:r>
            <w:r>
              <w:rPr>
                <w:b/>
              </w:rPr>
              <w:t xml:space="preserve">, </w:t>
            </w:r>
            <w:proofErr w:type="spellStart"/>
            <w:r w:rsidR="00D306AF">
              <w:rPr>
                <w:b/>
              </w:rPr>
              <w:t>doi</w:t>
            </w:r>
            <w:proofErr w:type="spellEnd"/>
            <w:r w:rsidR="00D306AF">
              <w:rPr>
                <w:b/>
              </w:rPr>
              <w:t>/permalink</w:t>
            </w:r>
            <w:r>
              <w:rPr>
                <w:b/>
              </w:rPr>
              <w:t>.</w:t>
            </w:r>
          </w:p>
          <w:p w14:paraId="44A20FA8" w14:textId="544A14F8" w:rsidR="00340718" w:rsidRDefault="00340718" w:rsidP="00CC79BD">
            <w:pPr>
              <w:rPr>
                <w:rFonts w:eastAsia="Arial"/>
                <w:color w:val="auto"/>
                <w:shd w:val="clear" w:color="auto" w:fill="FFFFFF"/>
              </w:rPr>
            </w:pPr>
            <w:r w:rsidRPr="620A810C">
              <w:rPr>
                <w:rFonts w:eastAsia="Arial"/>
                <w:color w:val="auto"/>
                <w:sz w:val="23"/>
                <w:szCs w:val="23"/>
                <w:shd w:val="clear" w:color="auto" w:fill="FFFFFF"/>
              </w:rPr>
              <w:t xml:space="preserve">Welters, Linda, and Abby </w:t>
            </w:r>
            <w:proofErr w:type="spellStart"/>
            <w:r w:rsidRPr="620A810C">
              <w:rPr>
                <w:rFonts w:eastAsia="Arial"/>
                <w:color w:val="auto"/>
                <w:sz w:val="23"/>
                <w:szCs w:val="23"/>
                <w:shd w:val="clear" w:color="auto" w:fill="FFFFFF"/>
              </w:rPr>
              <w:t>Lillethun</w:t>
            </w:r>
            <w:proofErr w:type="spellEnd"/>
            <w:r w:rsidRPr="620A810C">
              <w:rPr>
                <w:rFonts w:eastAsia="Arial"/>
                <w:color w:val="auto"/>
                <w:sz w:val="23"/>
                <w:szCs w:val="23"/>
                <w:shd w:val="clear" w:color="auto" w:fill="FFFFFF"/>
              </w:rPr>
              <w:t>. </w:t>
            </w:r>
            <w:r w:rsidR="003F2CDA" w:rsidRPr="620A810C">
              <w:rPr>
                <w:rFonts w:eastAsia="Arial"/>
                <w:i/>
                <w:color w:val="auto"/>
                <w:sz w:val="23"/>
                <w:szCs w:val="23"/>
                <w:shd w:val="clear" w:color="auto" w:fill="FFFFFF"/>
              </w:rPr>
              <w:t>Fashion History</w:t>
            </w:r>
            <w:r w:rsidRPr="620A810C">
              <w:rPr>
                <w:rFonts w:eastAsia="Arial"/>
                <w:i/>
                <w:color w:val="auto"/>
                <w:sz w:val="23"/>
                <w:szCs w:val="23"/>
                <w:shd w:val="clear" w:color="auto" w:fill="FFFFFF"/>
              </w:rPr>
              <w:t xml:space="preserve">: </w:t>
            </w:r>
            <w:proofErr w:type="gramStart"/>
            <w:r w:rsidRPr="620A810C">
              <w:rPr>
                <w:rFonts w:eastAsia="Arial"/>
                <w:i/>
                <w:color w:val="auto"/>
                <w:sz w:val="23"/>
                <w:szCs w:val="23"/>
                <w:shd w:val="clear" w:color="auto" w:fill="FFFFFF"/>
              </w:rPr>
              <w:t>a</w:t>
            </w:r>
            <w:proofErr w:type="gramEnd"/>
            <w:r w:rsidRPr="620A810C">
              <w:rPr>
                <w:rFonts w:eastAsia="Arial"/>
                <w:i/>
                <w:color w:val="auto"/>
                <w:sz w:val="23"/>
                <w:szCs w:val="23"/>
                <w:shd w:val="clear" w:color="auto" w:fill="FFFFFF"/>
              </w:rPr>
              <w:t xml:space="preserve"> Global View</w:t>
            </w:r>
            <w:r w:rsidRPr="620A810C">
              <w:rPr>
                <w:rFonts w:eastAsia="Arial"/>
                <w:color w:val="auto"/>
                <w:sz w:val="23"/>
                <w:szCs w:val="23"/>
                <w:shd w:val="clear" w:color="auto" w:fill="FFFFFF"/>
              </w:rPr>
              <w:t xml:space="preserve">. Bloomsbury Academic, 2017. </w:t>
            </w:r>
            <w:r w:rsidRPr="620A810C">
              <w:rPr>
                <w:rFonts w:eastAsia="Arial"/>
                <w:i/>
                <w:color w:val="auto"/>
                <w:sz w:val="23"/>
                <w:szCs w:val="23"/>
                <w:shd w:val="clear" w:color="auto" w:fill="FFFFFF"/>
              </w:rPr>
              <w:t>EBSCOhost</w:t>
            </w:r>
            <w:r w:rsidRPr="620A810C">
              <w:rPr>
                <w:rFonts w:eastAsia="Arial"/>
                <w:color w:val="auto"/>
                <w:sz w:val="23"/>
                <w:szCs w:val="23"/>
                <w:shd w:val="clear" w:color="auto" w:fill="FFFFFF"/>
              </w:rPr>
              <w:t>, https://doi.org/10.5040/9781474253666.</w:t>
            </w:r>
          </w:p>
          <w:p w14:paraId="1A816FCA" w14:textId="09F27310" w:rsidR="003F3B95" w:rsidRPr="00771C63" w:rsidRDefault="00CC79BD" w:rsidP="00CC79BD">
            <w:pPr>
              <w:rPr>
                <w:rFonts w:ascii="Times New Roman" w:hAnsi="Times New Roman" w:cs="Times New Roman"/>
                <w:sz w:val="24"/>
                <w:szCs w:val="24"/>
              </w:rPr>
            </w:pPr>
            <w:r w:rsidRPr="00EA60A4">
              <w:rPr>
                <w:b/>
              </w:rPr>
              <w:t xml:space="preserve">Note: </w:t>
            </w:r>
            <w:r w:rsidRPr="00D306AF">
              <w:t>Okay to abbreviate “University Press” to UP (MLA § 5.65) and omit words like “Company,” “Corp.,” “Inc.” (MLA § 5.64).</w:t>
            </w:r>
          </w:p>
        </w:tc>
      </w:tr>
      <w:tr w:rsidR="00F31AEF" w:rsidRPr="00771C63" w14:paraId="105A76DF" w14:textId="77777777" w:rsidTr="13BA8DB2">
        <w:trPr>
          <w:cantSplit/>
          <w:trHeight w:val="525"/>
        </w:trPr>
        <w:tc>
          <w:tcPr>
            <w:tcW w:w="623" w:type="pct"/>
            <w:shd w:val="clear" w:color="auto" w:fill="E6E6E6"/>
            <w:hideMark/>
          </w:tcPr>
          <w:p w14:paraId="6F8F74DB" w14:textId="38591002" w:rsidR="00A55B0E" w:rsidRDefault="00A55B0E" w:rsidP="00A55B0E">
            <w:pPr>
              <w:pStyle w:val="Heading2"/>
              <w:ind w:left="0" w:firstLine="0"/>
            </w:pPr>
            <w:r>
              <w:t>e</w:t>
            </w:r>
            <w:r w:rsidR="003F3B95">
              <w:t>Bo</w:t>
            </w:r>
            <w:r>
              <w:t>ok</w:t>
            </w:r>
          </w:p>
          <w:p w14:paraId="3F4BA4A4" w14:textId="0BC6C06A" w:rsidR="003F3B95" w:rsidRPr="008539E4" w:rsidRDefault="00A55B0E" w:rsidP="00A55B0E">
            <w:pPr>
              <w:ind w:left="0" w:firstLine="0"/>
            </w:pPr>
            <w:r>
              <w:t xml:space="preserve">3 </w:t>
            </w:r>
            <w:r w:rsidR="003F3B95">
              <w:t>or more authors</w:t>
            </w:r>
          </w:p>
        </w:tc>
        <w:tc>
          <w:tcPr>
            <w:tcW w:w="4377" w:type="pct"/>
            <w:vAlign w:val="center"/>
            <w:hideMark/>
          </w:tcPr>
          <w:p w14:paraId="6B8960FB" w14:textId="5E314B63" w:rsidR="003F3B95" w:rsidRPr="009B22FE" w:rsidRDefault="0F7795EC" w:rsidP="7C904402">
            <w:pPr>
              <w:spacing w:line="240" w:lineRule="auto"/>
            </w:pPr>
            <w:r>
              <w:t>Estes, Nick, et al. </w:t>
            </w:r>
            <w:r w:rsidRPr="7C904402">
              <w:rPr>
                <w:i/>
                <w:iCs/>
              </w:rPr>
              <w:t>Red Nation Rising: From Bordertown Violence to Native Liberation</w:t>
            </w:r>
            <w:r>
              <w:t>. PM Press, 2021. </w:t>
            </w:r>
            <w:r w:rsidRPr="7C904402">
              <w:rPr>
                <w:i/>
                <w:iCs/>
              </w:rPr>
              <w:t>EBSCOhost</w:t>
            </w:r>
            <w:r>
              <w:t>, search-ebscohost-com.ezproxy-h.pierce.ctc.edu/login.aspx?</w:t>
            </w:r>
            <w:r w:rsidR="14F27DF8">
              <w:t>direct=true&amp;db=nlebk&amp;AN=2768121</w:t>
            </w:r>
            <w:r>
              <w:t>.</w:t>
            </w:r>
          </w:p>
        </w:tc>
      </w:tr>
      <w:tr w:rsidR="00F31AEF" w:rsidRPr="00771C63" w14:paraId="790E5CD6" w14:textId="77777777" w:rsidTr="13BA8DB2">
        <w:trPr>
          <w:cantSplit/>
          <w:trHeight w:val="580"/>
        </w:trPr>
        <w:tc>
          <w:tcPr>
            <w:tcW w:w="623" w:type="pct"/>
            <w:shd w:val="clear" w:color="auto" w:fill="E6E6E6"/>
            <w:hideMark/>
          </w:tcPr>
          <w:p w14:paraId="6D4E8C0E" w14:textId="77777777" w:rsidR="003F3B95" w:rsidRPr="008539E4" w:rsidRDefault="003F3B95" w:rsidP="0AAB9C3B">
            <w:pPr>
              <w:pStyle w:val="Heading2"/>
              <w:ind w:left="0" w:firstLine="0"/>
            </w:pPr>
            <w:r>
              <w:t>Book C</w:t>
            </w:r>
            <w:r w:rsidR="008539E4">
              <w:t xml:space="preserve">hapter </w:t>
            </w:r>
          </w:p>
          <w:p w14:paraId="795FF164" w14:textId="163E5B19" w:rsidR="003F3B95" w:rsidRPr="008539E4" w:rsidRDefault="0059547D" w:rsidP="00A55B0E">
            <w:pPr>
              <w:ind w:left="0" w:firstLine="0"/>
            </w:pPr>
            <w:r>
              <w:t>eBook</w:t>
            </w:r>
          </w:p>
        </w:tc>
        <w:tc>
          <w:tcPr>
            <w:tcW w:w="4377" w:type="pct"/>
            <w:vAlign w:val="center"/>
            <w:hideMark/>
          </w:tcPr>
          <w:p w14:paraId="387EE8A6" w14:textId="6362A3DD" w:rsidR="00737B0F" w:rsidRPr="00EA60A4" w:rsidRDefault="00737B0F" w:rsidP="00103116">
            <w:pPr>
              <w:rPr>
                <w:rFonts w:ascii="Times New Roman" w:hAnsi="Times New Roman" w:cs="Times New Roman"/>
                <w:b/>
                <w:sz w:val="24"/>
                <w:szCs w:val="24"/>
              </w:rPr>
            </w:pPr>
            <w:r w:rsidRPr="00EA60A4">
              <w:rPr>
                <w:b/>
              </w:rPr>
              <w:t>Author of chapter.</w:t>
            </w:r>
            <w:r w:rsidR="0059547D" w:rsidRPr="00EA60A4">
              <w:rPr>
                <w:b/>
              </w:rPr>
              <w:t xml:space="preserve"> “</w:t>
            </w:r>
            <w:r w:rsidRPr="00EA60A4">
              <w:rPr>
                <w:b/>
              </w:rPr>
              <w:t>Chapter Title</w:t>
            </w:r>
            <w:r w:rsidR="0059547D" w:rsidRPr="00EA60A4">
              <w:rPr>
                <w:b/>
              </w:rPr>
              <w:t xml:space="preserve">.” </w:t>
            </w:r>
            <w:r w:rsidRPr="00EA60A4">
              <w:rPr>
                <w:b/>
                <w:i/>
              </w:rPr>
              <w:t>Book Title</w:t>
            </w:r>
            <w:r w:rsidRPr="00EA60A4">
              <w:rPr>
                <w:b/>
              </w:rPr>
              <w:t>,</w:t>
            </w:r>
            <w:r w:rsidR="0059547D" w:rsidRPr="00EA60A4">
              <w:rPr>
                <w:b/>
              </w:rPr>
              <w:t xml:space="preserve"> </w:t>
            </w:r>
            <w:r w:rsidRPr="00EA60A4">
              <w:rPr>
                <w:b/>
              </w:rPr>
              <w:t xml:space="preserve">edited by Book </w:t>
            </w:r>
            <w:r w:rsidR="00A55B0E">
              <w:rPr>
                <w:b/>
              </w:rPr>
              <w:t>E</w:t>
            </w:r>
            <w:r w:rsidRPr="00EA60A4">
              <w:rPr>
                <w:b/>
              </w:rPr>
              <w:t>ditor,</w:t>
            </w:r>
            <w:r w:rsidR="0059547D" w:rsidRPr="00EA60A4">
              <w:rPr>
                <w:b/>
              </w:rPr>
              <w:t xml:space="preserve"> </w:t>
            </w:r>
            <w:r w:rsidRPr="00EA60A4">
              <w:rPr>
                <w:b/>
              </w:rPr>
              <w:t>Publisher,</w:t>
            </w:r>
            <w:r w:rsidR="0059547D" w:rsidRPr="00EA60A4">
              <w:rPr>
                <w:b/>
              </w:rPr>
              <w:t xml:space="preserve"> </w:t>
            </w:r>
            <w:r w:rsidRPr="00EA60A4">
              <w:rPr>
                <w:b/>
              </w:rPr>
              <w:t>Publication Year,</w:t>
            </w:r>
            <w:r w:rsidR="0059547D" w:rsidRPr="00EA60A4">
              <w:rPr>
                <w:b/>
              </w:rPr>
              <w:t xml:space="preserve"> </w:t>
            </w:r>
            <w:r w:rsidRPr="00EA60A4">
              <w:rPr>
                <w:b/>
              </w:rPr>
              <w:t>pp. chapter page range.</w:t>
            </w:r>
            <w:r w:rsidR="0059547D" w:rsidRPr="00EA60A4">
              <w:rPr>
                <w:b/>
              </w:rPr>
              <w:t xml:space="preserve"> </w:t>
            </w:r>
            <w:r w:rsidR="0059547D" w:rsidRPr="00EA60A4">
              <w:rPr>
                <w:b/>
                <w:i/>
              </w:rPr>
              <w:t>Database</w:t>
            </w:r>
            <w:r w:rsidR="00D306AF">
              <w:rPr>
                <w:b/>
              </w:rPr>
              <w:t xml:space="preserve">, </w:t>
            </w:r>
            <w:proofErr w:type="spellStart"/>
            <w:r w:rsidR="00D306AF">
              <w:rPr>
                <w:b/>
              </w:rPr>
              <w:t>doi</w:t>
            </w:r>
            <w:proofErr w:type="spellEnd"/>
            <w:r w:rsidR="00D306AF">
              <w:rPr>
                <w:b/>
              </w:rPr>
              <w:t>/</w:t>
            </w:r>
            <w:r w:rsidR="0059547D" w:rsidRPr="00EA60A4">
              <w:rPr>
                <w:b/>
              </w:rPr>
              <w:t>permalink.</w:t>
            </w:r>
          </w:p>
          <w:p w14:paraId="2A8630E4" w14:textId="723426C2" w:rsidR="003F3B95" w:rsidRPr="0059547D" w:rsidRDefault="0059547D" w:rsidP="00103116">
            <w:r>
              <w:t>Conrad, Derek Murray. “</w:t>
            </w:r>
            <w:r w:rsidRPr="00F31AEF">
              <w:t>The Blackest Blackness: Slavery and the Sati</w:t>
            </w:r>
            <w:r>
              <w:t xml:space="preserve">re of Kara Walker.” </w:t>
            </w:r>
            <w:r w:rsidRPr="00624951">
              <w:rPr>
                <w:i/>
                <w:iCs/>
              </w:rPr>
              <w:t>Slavery and the Post-Black Imagination</w:t>
            </w:r>
            <w:r w:rsidRPr="00624951">
              <w:t xml:space="preserve">. </w:t>
            </w:r>
            <w:r>
              <w:t xml:space="preserve">Edited by </w:t>
            </w:r>
            <w:r w:rsidRPr="00624951">
              <w:t>Bertram D.</w:t>
            </w:r>
            <w:r>
              <w:t xml:space="preserve"> Ashe</w:t>
            </w:r>
            <w:r w:rsidRPr="00624951">
              <w:t xml:space="preserve"> and Ilka Saal</w:t>
            </w:r>
            <w:r>
              <w:t>, U</w:t>
            </w:r>
            <w:r w:rsidRPr="00624951">
              <w:t xml:space="preserve"> of Washington</w:t>
            </w:r>
            <w:r>
              <w:t xml:space="preserve"> P</w:t>
            </w:r>
            <w:r w:rsidRPr="00624951">
              <w:t>, 2020</w:t>
            </w:r>
            <w:r>
              <w:t>, pp. 21-42</w:t>
            </w:r>
            <w:r w:rsidRPr="00624951">
              <w:t>. </w:t>
            </w:r>
            <w:r w:rsidRPr="00624951">
              <w:rPr>
                <w:i/>
                <w:iCs/>
              </w:rPr>
              <w:t>EBSCOhost</w:t>
            </w:r>
            <w:r w:rsidRPr="00624951">
              <w:t xml:space="preserve">, </w:t>
            </w:r>
            <w:r w:rsidRPr="006A2AEF">
              <w:t>ezproxy-h.pierce.ctc.edu/login?url=https://search.ebscohost.com/login.aspx?direct=true&amp;db=nlebk&amp;AN=2335830</w:t>
            </w:r>
            <w:r>
              <w:t>.</w:t>
            </w:r>
          </w:p>
        </w:tc>
      </w:tr>
      <w:tr w:rsidR="001603F8" w:rsidRPr="00771C63" w14:paraId="210CED8D" w14:textId="77777777" w:rsidTr="13BA8DB2">
        <w:trPr>
          <w:cantSplit/>
          <w:trHeight w:val="580"/>
        </w:trPr>
        <w:tc>
          <w:tcPr>
            <w:tcW w:w="623" w:type="pct"/>
            <w:shd w:val="clear" w:color="auto" w:fill="E6E6E6"/>
          </w:tcPr>
          <w:p w14:paraId="4D9E267A" w14:textId="451662C1" w:rsidR="001603F8" w:rsidRPr="001603F8" w:rsidRDefault="137AEB8C" w:rsidP="00D306AF">
            <w:pPr>
              <w:pStyle w:val="Heading2"/>
              <w:ind w:left="0" w:firstLine="0"/>
            </w:pPr>
            <w:r>
              <w:t>Reference Entry</w:t>
            </w:r>
          </w:p>
        </w:tc>
        <w:tc>
          <w:tcPr>
            <w:tcW w:w="4377" w:type="pct"/>
            <w:vAlign w:val="center"/>
          </w:tcPr>
          <w:p w14:paraId="4736EC1D" w14:textId="2B26B932" w:rsidR="001603F8" w:rsidRPr="001603F8" w:rsidRDefault="001603F8" w:rsidP="00103116">
            <w:r w:rsidRPr="001603F8">
              <w:t xml:space="preserve">Burton, Justin Adams. "Trap Music." </w:t>
            </w:r>
            <w:r w:rsidRPr="001603F8">
              <w:rPr>
                <w:i/>
              </w:rPr>
              <w:t xml:space="preserve">St. James Encyclopedia of </w:t>
            </w:r>
            <w:proofErr w:type="gramStart"/>
            <w:r w:rsidRPr="001603F8">
              <w:rPr>
                <w:i/>
              </w:rPr>
              <w:t>Hip Hop</w:t>
            </w:r>
            <w:proofErr w:type="gramEnd"/>
            <w:r w:rsidRPr="001603F8">
              <w:rPr>
                <w:i/>
              </w:rPr>
              <w:t xml:space="preserve"> Culture</w:t>
            </w:r>
            <w:r w:rsidRPr="001603F8">
              <w:t xml:space="preserve">, edited by Thomas Riggs, St. James Press, 2018, pp. 455-457. </w:t>
            </w:r>
            <w:r w:rsidRPr="001603F8">
              <w:rPr>
                <w:i/>
              </w:rPr>
              <w:t>Gale eBooks</w:t>
            </w:r>
            <w:r w:rsidRPr="001603F8">
              <w:t>, link.gale.com/apps/doc/CX3679700206/GVRL?u=puya65247&amp;sid=bookmark-GVRL&amp;xid=5dcc1f38</w:t>
            </w:r>
            <w:r>
              <w:t>.</w:t>
            </w:r>
          </w:p>
        </w:tc>
      </w:tr>
      <w:tr w:rsidR="003F3B95" w:rsidRPr="00771C63" w14:paraId="60355527" w14:textId="77777777" w:rsidTr="13BA8DB2">
        <w:trPr>
          <w:cantSplit/>
          <w:trHeight w:val="840"/>
        </w:trPr>
        <w:tc>
          <w:tcPr>
            <w:tcW w:w="623" w:type="pct"/>
            <w:shd w:val="clear" w:color="auto" w:fill="E6E6E6"/>
            <w:vAlign w:val="center"/>
            <w:hideMark/>
          </w:tcPr>
          <w:p w14:paraId="60012521" w14:textId="79856400" w:rsidR="003F3B95" w:rsidRPr="00771C63" w:rsidRDefault="003F3B95" w:rsidP="0AAB9C3B">
            <w:pPr>
              <w:pStyle w:val="Heading2"/>
              <w:ind w:left="0" w:firstLine="0"/>
              <w:rPr>
                <w:rFonts w:ascii="Times New Roman" w:hAnsi="Times New Roman" w:cs="Times New Roman"/>
              </w:rPr>
            </w:pPr>
            <w:r>
              <w:lastRenderedPageBreak/>
              <w:t>Journal A</w:t>
            </w:r>
            <w:r w:rsidR="00E4071F">
              <w:t>rticle</w:t>
            </w:r>
          </w:p>
          <w:p w14:paraId="691C0143" w14:textId="7A5CEF3B" w:rsidR="003F3B95" w:rsidRPr="00D306AF" w:rsidRDefault="00D306AF" w:rsidP="00D306AF">
            <w:pPr>
              <w:ind w:left="0" w:firstLine="0"/>
            </w:pPr>
            <w:r>
              <w:t>From a Library database</w:t>
            </w:r>
          </w:p>
        </w:tc>
        <w:tc>
          <w:tcPr>
            <w:tcW w:w="4377" w:type="pct"/>
            <w:vAlign w:val="center"/>
            <w:hideMark/>
          </w:tcPr>
          <w:p w14:paraId="1C1E9BDF" w14:textId="7CE368EC" w:rsidR="00E4071F" w:rsidRPr="00D306AF" w:rsidRDefault="00E4071F" w:rsidP="00103116">
            <w:pPr>
              <w:rPr>
                <w:rFonts w:ascii="Times New Roman" w:hAnsi="Times New Roman" w:cs="Times New Roman"/>
                <w:b/>
                <w:sz w:val="24"/>
                <w:szCs w:val="24"/>
              </w:rPr>
            </w:pPr>
            <w:r w:rsidRPr="00D306AF">
              <w:rPr>
                <w:b/>
              </w:rPr>
              <w:t>Author</w:t>
            </w:r>
            <w:r w:rsidR="000112FC">
              <w:rPr>
                <w:b/>
              </w:rPr>
              <w:t>(s)</w:t>
            </w:r>
            <w:r w:rsidRPr="00D306AF">
              <w:rPr>
                <w:b/>
              </w:rPr>
              <w:t xml:space="preserve">. “Article Title.” </w:t>
            </w:r>
            <w:r w:rsidRPr="00D306AF">
              <w:rPr>
                <w:b/>
                <w:i/>
              </w:rPr>
              <w:t>Journal Title</w:t>
            </w:r>
            <w:r w:rsidRPr="00D306AF">
              <w:rPr>
                <w:b/>
              </w:rPr>
              <w:t xml:space="preserve">, vol., no., Publication Date, article page range. </w:t>
            </w:r>
            <w:r w:rsidRPr="00D306AF">
              <w:rPr>
                <w:b/>
                <w:i/>
              </w:rPr>
              <w:t>Database</w:t>
            </w:r>
            <w:r w:rsidRPr="00D306AF">
              <w:rPr>
                <w:b/>
              </w:rPr>
              <w:t>,</w:t>
            </w:r>
            <w:r w:rsidR="00D306AF">
              <w:rPr>
                <w:b/>
              </w:rPr>
              <w:t xml:space="preserve"> </w:t>
            </w:r>
            <w:proofErr w:type="spellStart"/>
            <w:r w:rsidR="00D306AF">
              <w:rPr>
                <w:b/>
              </w:rPr>
              <w:t>doi</w:t>
            </w:r>
            <w:proofErr w:type="spellEnd"/>
            <w:r w:rsidR="00D306AF">
              <w:rPr>
                <w:b/>
              </w:rPr>
              <w:t>/</w:t>
            </w:r>
            <w:r w:rsidRPr="00D306AF">
              <w:rPr>
                <w:b/>
              </w:rPr>
              <w:t>permalink.</w:t>
            </w:r>
          </w:p>
          <w:p w14:paraId="0DFDE48B" w14:textId="1D540B82" w:rsidR="003F3B95" w:rsidRPr="003A0129" w:rsidRDefault="007042C2" w:rsidP="003A0129">
            <w:proofErr w:type="spellStart"/>
            <w:r w:rsidRPr="007042C2">
              <w:t>Acim</w:t>
            </w:r>
            <w:proofErr w:type="spellEnd"/>
            <w:r w:rsidRPr="007042C2">
              <w:t xml:space="preserve">, Rachid. “Islamophobia, Racism and the Vilification of the Muslim Diaspora.” </w:t>
            </w:r>
            <w:r w:rsidRPr="007042C2">
              <w:rPr>
                <w:i/>
                <w:iCs/>
              </w:rPr>
              <w:t>Islamophobia Studies Journal</w:t>
            </w:r>
            <w:r w:rsidRPr="007042C2">
              <w:t xml:space="preserve">, vol. 5, no. 1, </w:t>
            </w:r>
            <w:r w:rsidR="003A0129">
              <w:t xml:space="preserve">2019, pp. 26–44. </w:t>
            </w:r>
            <w:r w:rsidR="003A0129">
              <w:rPr>
                <w:i/>
              </w:rPr>
              <w:t>JSTOR</w:t>
            </w:r>
            <w:r w:rsidR="003A0129">
              <w:t xml:space="preserve">, </w:t>
            </w:r>
            <w:r w:rsidRPr="007042C2">
              <w:t>https://doi.org/10.13169/islastudj.5.1.0026.</w:t>
            </w:r>
          </w:p>
        </w:tc>
      </w:tr>
      <w:tr w:rsidR="003F3B95" w:rsidRPr="00771C63" w14:paraId="65E73564" w14:textId="77777777" w:rsidTr="13BA8DB2">
        <w:trPr>
          <w:cantSplit/>
          <w:trHeight w:val="840"/>
        </w:trPr>
        <w:tc>
          <w:tcPr>
            <w:tcW w:w="623" w:type="pct"/>
            <w:shd w:val="clear" w:color="auto" w:fill="E6E6E6"/>
            <w:vAlign w:val="center"/>
            <w:hideMark/>
          </w:tcPr>
          <w:p w14:paraId="283AF918" w14:textId="77777777" w:rsidR="003F3B95" w:rsidRPr="00771C63" w:rsidRDefault="003F3B95" w:rsidP="0AAB9C3B">
            <w:pPr>
              <w:pStyle w:val="Heading2"/>
              <w:ind w:left="0" w:firstLine="0"/>
              <w:rPr>
                <w:rFonts w:ascii="Times New Roman" w:hAnsi="Times New Roman" w:cs="Times New Roman"/>
              </w:rPr>
            </w:pPr>
            <w:r>
              <w:t>Journal Article</w:t>
            </w:r>
          </w:p>
          <w:p w14:paraId="7F2A90FC" w14:textId="147A8D6B" w:rsidR="003F3B95" w:rsidRPr="00D306AF" w:rsidRDefault="00D306AF" w:rsidP="00D306AF">
            <w:pPr>
              <w:ind w:left="0" w:firstLine="0"/>
            </w:pPr>
            <w:r>
              <w:t xml:space="preserve">From the </w:t>
            </w:r>
            <w:r w:rsidR="003F3B95">
              <w:t xml:space="preserve">Internet </w:t>
            </w:r>
          </w:p>
        </w:tc>
        <w:tc>
          <w:tcPr>
            <w:tcW w:w="4377" w:type="pct"/>
            <w:vAlign w:val="center"/>
            <w:hideMark/>
          </w:tcPr>
          <w:p w14:paraId="4FF0D9FA" w14:textId="1A782313" w:rsidR="003F3B95" w:rsidRPr="003F2CDA" w:rsidRDefault="00164913" w:rsidP="00164913">
            <w:pPr>
              <w:pStyle w:val="NormalWeb"/>
              <w:ind w:left="567" w:hanging="567"/>
              <w:rPr>
                <w:rFonts w:ascii="Arial" w:hAnsi="Arial" w:cs="Arial"/>
                <w:sz w:val="22"/>
                <w:szCs w:val="22"/>
              </w:rPr>
            </w:pPr>
            <w:proofErr w:type="spellStart"/>
            <w:r w:rsidRPr="003F2CDA">
              <w:rPr>
                <w:rFonts w:ascii="Arial" w:hAnsi="Arial" w:cs="Arial"/>
                <w:sz w:val="22"/>
                <w:szCs w:val="22"/>
              </w:rPr>
              <w:t>Horimukai</w:t>
            </w:r>
            <w:proofErr w:type="spellEnd"/>
            <w:r w:rsidRPr="003F2CDA">
              <w:rPr>
                <w:rFonts w:ascii="Arial" w:hAnsi="Arial" w:cs="Arial"/>
                <w:sz w:val="22"/>
                <w:szCs w:val="22"/>
              </w:rPr>
              <w:t xml:space="preserve">, Kenta, et al. “Application of Moisturizer to Neonates Prevents Development of Atopic Dermatitis.” </w:t>
            </w:r>
            <w:r w:rsidRPr="003F2CDA">
              <w:rPr>
                <w:rFonts w:ascii="Arial" w:hAnsi="Arial" w:cs="Arial"/>
                <w:i/>
                <w:iCs/>
                <w:sz w:val="22"/>
                <w:szCs w:val="22"/>
              </w:rPr>
              <w:t>Journal of Allergy and Clinical Immunology</w:t>
            </w:r>
            <w:r w:rsidRPr="003F2CDA">
              <w:rPr>
                <w:rFonts w:ascii="Arial" w:hAnsi="Arial" w:cs="Arial"/>
                <w:sz w:val="22"/>
                <w:szCs w:val="22"/>
              </w:rPr>
              <w:t xml:space="preserve">, vol. 134, no. 4, Oct. 2014, pp. 824–830, https://doi.org/10.1016/j.jaci.2014.07.060. </w:t>
            </w:r>
          </w:p>
        </w:tc>
      </w:tr>
      <w:tr w:rsidR="007042C2" w:rsidRPr="00771C63" w14:paraId="0DA0FBBF" w14:textId="77777777" w:rsidTr="13BA8DB2">
        <w:trPr>
          <w:cantSplit/>
        </w:trPr>
        <w:tc>
          <w:tcPr>
            <w:tcW w:w="623" w:type="pct"/>
            <w:shd w:val="clear" w:color="auto" w:fill="E6E6E6"/>
            <w:vAlign w:val="center"/>
            <w:hideMark/>
          </w:tcPr>
          <w:p w14:paraId="10931EAF" w14:textId="0081EBE3" w:rsidR="007042C2" w:rsidRPr="00771C63" w:rsidRDefault="007042C2" w:rsidP="00E81146">
            <w:pPr>
              <w:pStyle w:val="Heading2"/>
              <w:ind w:left="0" w:firstLine="0"/>
              <w:rPr>
                <w:rFonts w:ascii="Times New Roman" w:hAnsi="Times New Roman" w:cs="Times New Roman"/>
              </w:rPr>
            </w:pPr>
            <w:r>
              <w:t xml:space="preserve">News Article </w:t>
            </w:r>
          </w:p>
          <w:p w14:paraId="770CE8A0" w14:textId="77777777" w:rsidR="007042C2" w:rsidRPr="00103116" w:rsidRDefault="007042C2" w:rsidP="00E81146">
            <w:pPr>
              <w:ind w:left="0" w:firstLine="0"/>
              <w:rPr>
                <w:rFonts w:ascii="Times New Roman" w:hAnsi="Times New Roman" w:cs="Times New Roman"/>
              </w:rPr>
            </w:pPr>
            <w:r>
              <w:t>From a Library database</w:t>
            </w:r>
          </w:p>
        </w:tc>
        <w:tc>
          <w:tcPr>
            <w:tcW w:w="4377" w:type="pct"/>
            <w:vAlign w:val="center"/>
            <w:hideMark/>
          </w:tcPr>
          <w:p w14:paraId="45454626" w14:textId="69232410" w:rsidR="007042C2" w:rsidRPr="000112FC" w:rsidRDefault="007042C2" w:rsidP="00E81146">
            <w:r w:rsidRPr="000112FC">
              <w:t>Wood, Pamela. "Hogan Announces Efforts to Combat Anti-Asian Hate Crimes."</w:t>
            </w:r>
            <w:r w:rsidRPr="000112FC">
              <w:rPr>
                <w:i/>
                <w:iCs/>
              </w:rPr>
              <w:t> The Baltimore Sun</w:t>
            </w:r>
            <w:r w:rsidRPr="000112FC">
              <w:t xml:space="preserve">, </w:t>
            </w:r>
            <w:r>
              <w:t xml:space="preserve">21 </w:t>
            </w:r>
            <w:r w:rsidRPr="000112FC">
              <w:t>Nov</w:t>
            </w:r>
            <w:r>
              <w:t>.</w:t>
            </w:r>
            <w:r w:rsidRPr="000112FC">
              <w:t xml:space="preserve"> 2021</w:t>
            </w:r>
            <w:r>
              <w:t>, p. A10</w:t>
            </w:r>
            <w:r w:rsidRPr="000112FC">
              <w:rPr>
                <w:i/>
                <w:iCs/>
              </w:rPr>
              <w:t>. ProQuest</w:t>
            </w:r>
            <w:r w:rsidRPr="000112FC">
              <w:t>,</w:t>
            </w:r>
            <w:r>
              <w:t xml:space="preserve"> </w:t>
            </w:r>
            <w:r w:rsidRPr="000112FC">
              <w:t>ezproxy-h.pierce.ctc.edu/login?url=https://www.proquest.com/newspapers/hogan-announces-efforts-combat-anti-asian-hate/docview/2599836095/se-2?accountid=2280.</w:t>
            </w:r>
          </w:p>
        </w:tc>
      </w:tr>
      <w:tr w:rsidR="003F3B95" w:rsidRPr="00771C63" w14:paraId="5F8BD029" w14:textId="77777777" w:rsidTr="13BA8DB2">
        <w:trPr>
          <w:cantSplit/>
          <w:trHeight w:val="1000"/>
        </w:trPr>
        <w:tc>
          <w:tcPr>
            <w:tcW w:w="623" w:type="pct"/>
            <w:shd w:val="clear" w:color="auto" w:fill="E6E6E6"/>
            <w:vAlign w:val="center"/>
            <w:hideMark/>
          </w:tcPr>
          <w:p w14:paraId="71F83AE8" w14:textId="77777777" w:rsidR="003F3B95" w:rsidRPr="00771C63" w:rsidRDefault="003F3B95" w:rsidP="0AAB9C3B">
            <w:pPr>
              <w:pStyle w:val="Heading2"/>
              <w:ind w:left="0" w:firstLine="0"/>
              <w:rPr>
                <w:rFonts w:ascii="Times New Roman" w:hAnsi="Times New Roman" w:cs="Times New Roman"/>
              </w:rPr>
            </w:pPr>
            <w:r>
              <w:t>Magazine Article</w:t>
            </w:r>
          </w:p>
          <w:p w14:paraId="1401CA8F" w14:textId="153CA911" w:rsidR="003F3B95" w:rsidRPr="00103116" w:rsidRDefault="003F3B95" w:rsidP="0AAB9C3B">
            <w:pPr>
              <w:ind w:left="0" w:firstLine="0"/>
            </w:pPr>
            <w:r>
              <w:t>Internet</w:t>
            </w:r>
          </w:p>
        </w:tc>
        <w:tc>
          <w:tcPr>
            <w:tcW w:w="4377" w:type="pct"/>
            <w:shd w:val="clear" w:color="auto" w:fill="auto"/>
            <w:vAlign w:val="center"/>
            <w:hideMark/>
          </w:tcPr>
          <w:p w14:paraId="7AE5F0F6" w14:textId="138598AB" w:rsidR="000112FC" w:rsidRPr="000112FC" w:rsidRDefault="000112FC" w:rsidP="000112FC">
            <w:pPr>
              <w:rPr>
                <w:rFonts w:ascii="Times New Roman" w:hAnsi="Times New Roman" w:cs="Times New Roman"/>
                <w:b/>
                <w:sz w:val="24"/>
                <w:szCs w:val="24"/>
              </w:rPr>
            </w:pPr>
            <w:r w:rsidRPr="00D306AF">
              <w:rPr>
                <w:b/>
              </w:rPr>
              <w:t>Author</w:t>
            </w:r>
            <w:r>
              <w:rPr>
                <w:b/>
              </w:rPr>
              <w:t>(s)</w:t>
            </w:r>
            <w:r w:rsidRPr="00D306AF">
              <w:rPr>
                <w:b/>
              </w:rPr>
              <w:t xml:space="preserve">. “Article Title.” </w:t>
            </w:r>
            <w:r w:rsidRPr="00D306AF">
              <w:rPr>
                <w:b/>
                <w:i/>
              </w:rPr>
              <w:t>Journal Title</w:t>
            </w:r>
            <w:r w:rsidRPr="00D306AF">
              <w:rPr>
                <w:b/>
              </w:rPr>
              <w:t xml:space="preserve">, Publication </w:t>
            </w:r>
            <w:r>
              <w:rPr>
                <w:b/>
              </w:rPr>
              <w:t>Date, URL</w:t>
            </w:r>
            <w:r w:rsidRPr="00D306AF">
              <w:rPr>
                <w:b/>
              </w:rPr>
              <w:t>.</w:t>
            </w:r>
          </w:p>
          <w:p w14:paraId="251DF664" w14:textId="5AD36566" w:rsidR="003F3B95" w:rsidRPr="00103116" w:rsidRDefault="00CA585F" w:rsidP="00103116">
            <w:r>
              <w:t xml:space="preserve">Rose, Rebecca. “Testing Assumptions Related to Biases.” </w:t>
            </w:r>
            <w:r>
              <w:rPr>
                <w:i/>
              </w:rPr>
              <w:t>Veterinary Practice News</w:t>
            </w:r>
            <w:r w:rsidR="0087413C">
              <w:t xml:space="preserve">, 20 Sept. 2021, </w:t>
            </w:r>
            <w:r w:rsidR="0087413C" w:rsidRPr="0087413C">
              <w:t>www.veterinarypracticenews.com/testin</w:t>
            </w:r>
            <w:r w:rsidR="0087413C">
              <w:t>g-assumptions-related-to-biases.</w:t>
            </w:r>
          </w:p>
          <w:p w14:paraId="09821C7E" w14:textId="52ABAB31" w:rsidR="003F3B95" w:rsidRPr="00D306AF" w:rsidRDefault="003F3B95" w:rsidP="00103116">
            <w:r w:rsidRPr="00D306AF">
              <w:rPr>
                <w:b/>
              </w:rPr>
              <w:t>Note</w:t>
            </w:r>
            <w:r w:rsidRPr="00D306AF">
              <w:t xml:space="preserve">: </w:t>
            </w:r>
            <w:r w:rsidR="00B45758" w:rsidRPr="00D306AF">
              <w:t xml:space="preserve">Omit </w:t>
            </w:r>
            <w:r w:rsidRPr="00D306AF">
              <w:t xml:space="preserve">“http://” portion of </w:t>
            </w:r>
            <w:r w:rsidR="00B45758" w:rsidRPr="00D306AF">
              <w:t>URLs (except for https://doi.org).</w:t>
            </w:r>
          </w:p>
        </w:tc>
      </w:tr>
      <w:tr w:rsidR="00BB6A31" w:rsidRPr="00771C63" w14:paraId="55B18007" w14:textId="77777777" w:rsidTr="13BA8DB2">
        <w:trPr>
          <w:cantSplit/>
          <w:trHeight w:val="1487"/>
        </w:trPr>
        <w:tc>
          <w:tcPr>
            <w:tcW w:w="623" w:type="pct"/>
            <w:shd w:val="clear" w:color="auto" w:fill="E6E6E6"/>
            <w:vAlign w:val="center"/>
            <w:hideMark/>
          </w:tcPr>
          <w:p w14:paraId="4FF3A883" w14:textId="77777777" w:rsidR="00BB6A31" w:rsidRPr="00771C63" w:rsidRDefault="00BB6A31" w:rsidP="00E81146">
            <w:pPr>
              <w:pStyle w:val="Heading2"/>
              <w:ind w:left="0" w:firstLine="0"/>
              <w:rPr>
                <w:rFonts w:ascii="Times New Roman" w:hAnsi="Times New Roman" w:cs="Times New Roman"/>
              </w:rPr>
            </w:pPr>
            <w:r>
              <w:t>Web Page</w:t>
            </w:r>
          </w:p>
          <w:p w14:paraId="51948321" w14:textId="77777777" w:rsidR="00BB6A31" w:rsidRDefault="00BB6A31" w:rsidP="00E81146">
            <w:pPr>
              <w:ind w:left="0" w:firstLine="0"/>
            </w:pPr>
            <w:r>
              <w:t>Author</w:t>
            </w:r>
          </w:p>
          <w:p w14:paraId="49776526" w14:textId="77777777" w:rsidR="00BB6A31" w:rsidRPr="00103116" w:rsidRDefault="00BB6A31" w:rsidP="00E81146">
            <w:pPr>
              <w:ind w:left="0" w:firstLine="0"/>
            </w:pPr>
            <w:r>
              <w:t>No date</w:t>
            </w:r>
          </w:p>
        </w:tc>
        <w:tc>
          <w:tcPr>
            <w:tcW w:w="4377" w:type="pct"/>
            <w:vAlign w:val="center"/>
            <w:hideMark/>
          </w:tcPr>
          <w:p w14:paraId="6785F8DA" w14:textId="39A04BB2" w:rsidR="00BB6A31" w:rsidRPr="00BB6A31" w:rsidRDefault="006C3626" w:rsidP="342B2C9B">
            <w:pPr>
              <w:rPr>
                <w:b/>
                <w:bCs/>
                <w:i/>
                <w:iCs/>
              </w:rPr>
            </w:pPr>
            <w:r w:rsidRPr="342B2C9B">
              <w:rPr>
                <w:b/>
                <w:bCs/>
              </w:rPr>
              <w:t xml:space="preserve">Author(s). </w:t>
            </w:r>
            <w:r w:rsidR="00BB6A31" w:rsidRPr="342B2C9B">
              <w:rPr>
                <w:b/>
                <w:bCs/>
              </w:rPr>
              <w:t xml:space="preserve">“Page Title.” </w:t>
            </w:r>
            <w:r w:rsidR="00BB6A31" w:rsidRPr="342B2C9B">
              <w:rPr>
                <w:b/>
                <w:bCs/>
                <w:i/>
                <w:iCs/>
              </w:rPr>
              <w:t xml:space="preserve">Website, </w:t>
            </w:r>
            <w:r w:rsidR="00BB6A31" w:rsidRPr="342B2C9B">
              <w:rPr>
                <w:b/>
                <w:bCs/>
              </w:rPr>
              <w:t>Publication Date, URL</w:t>
            </w:r>
            <w:r w:rsidR="00BB6A31" w:rsidRPr="342B2C9B">
              <w:rPr>
                <w:b/>
                <w:bCs/>
                <w:i/>
                <w:iCs/>
              </w:rPr>
              <w:t>.</w:t>
            </w:r>
          </w:p>
          <w:p w14:paraId="04704CAF" w14:textId="3275AD4C" w:rsidR="00BB6A31" w:rsidRDefault="00BB6A31" w:rsidP="00E81146">
            <w:pPr>
              <w:rPr>
                <w:shd w:val="clear" w:color="auto" w:fill="FFFFFF" w:themeFill="background1"/>
              </w:rPr>
            </w:pPr>
            <w:proofErr w:type="spellStart"/>
            <w:r>
              <w:t>Naclerio</w:t>
            </w:r>
            <w:proofErr w:type="spellEnd"/>
            <w:r>
              <w:t xml:space="preserve">, Tony. </w:t>
            </w:r>
            <w:r w:rsidRPr="00771C63">
              <w:t xml:space="preserve">“The Physics of Baseball: A Look at Momentum and Impulse.” </w:t>
            </w:r>
            <w:proofErr w:type="spellStart"/>
            <w:r w:rsidRPr="00771C63">
              <w:rPr>
                <w:i/>
                <w:iCs/>
              </w:rPr>
              <w:t>NuSkool</w:t>
            </w:r>
            <w:proofErr w:type="spellEnd"/>
            <w:r w:rsidRPr="00771C63">
              <w:rPr>
                <w:i/>
                <w:iCs/>
              </w:rPr>
              <w:t>: Real Life Learning</w:t>
            </w:r>
            <w:r w:rsidRPr="00771C63">
              <w:t>.  </w:t>
            </w:r>
            <w:r w:rsidRPr="00B45758">
              <w:rPr>
                <w:shd w:val="clear" w:color="auto" w:fill="FFFFFF" w:themeFill="background1"/>
              </w:rPr>
              <w:t>www.nuskool.com/learn/lesson/the-physics-of-baseball</w:t>
            </w:r>
            <w:r>
              <w:rPr>
                <w:shd w:val="clear" w:color="auto" w:fill="FFFFFF" w:themeFill="background1"/>
              </w:rPr>
              <w:t>-a-look-at-momentum-and-impulse</w:t>
            </w:r>
            <w:r w:rsidRPr="00771C63">
              <w:rPr>
                <w:shd w:val="clear" w:color="auto" w:fill="FFFFFF" w:themeFill="background1"/>
              </w:rPr>
              <w:t>.</w:t>
            </w:r>
          </w:p>
          <w:p w14:paraId="633A7BF0" w14:textId="77777777" w:rsidR="00BB6A31" w:rsidRPr="00EA60A4" w:rsidRDefault="00BB6A31" w:rsidP="00E81146">
            <w:pPr>
              <w:rPr>
                <w:rFonts w:ascii="Times New Roman" w:hAnsi="Times New Roman" w:cs="Times New Roman"/>
                <w:b/>
                <w:sz w:val="24"/>
                <w:szCs w:val="24"/>
              </w:rPr>
            </w:pPr>
            <w:r w:rsidRPr="00EA60A4">
              <w:rPr>
                <w:b/>
              </w:rPr>
              <w:t xml:space="preserve">Note: </w:t>
            </w:r>
            <w:r w:rsidRPr="00CA585F">
              <w:t>“n.d.” isn’t needed.</w:t>
            </w:r>
          </w:p>
        </w:tc>
      </w:tr>
      <w:tr w:rsidR="003F3B95" w:rsidRPr="00771C63" w14:paraId="1590A7CE" w14:textId="77777777" w:rsidTr="13BA8DB2">
        <w:trPr>
          <w:cantSplit/>
        </w:trPr>
        <w:tc>
          <w:tcPr>
            <w:tcW w:w="623" w:type="pct"/>
            <w:shd w:val="clear" w:color="auto" w:fill="E6E6E6"/>
            <w:vAlign w:val="center"/>
            <w:hideMark/>
          </w:tcPr>
          <w:p w14:paraId="226A276B" w14:textId="7CA28186" w:rsidR="003F3B95" w:rsidRPr="00771C63" w:rsidRDefault="003F3B95" w:rsidP="13BA8DB2">
            <w:pPr>
              <w:pStyle w:val="Heading2"/>
              <w:ind w:left="0" w:firstLine="0"/>
              <w:rPr>
                <w:rFonts w:ascii="Times New Roman" w:hAnsi="Times New Roman" w:cs="Times New Roman"/>
                <w:highlight w:val="yellow"/>
              </w:rPr>
            </w:pPr>
            <w:r w:rsidRPr="13BA8DB2">
              <w:rPr>
                <w:highlight w:val="yellow"/>
              </w:rPr>
              <w:t>Web</w:t>
            </w:r>
            <w:r w:rsidR="00D306AF" w:rsidRPr="13BA8DB2">
              <w:rPr>
                <w:highlight w:val="yellow"/>
              </w:rPr>
              <w:t xml:space="preserve"> Page</w:t>
            </w:r>
            <w:r w:rsidR="00D306AF">
              <w:t xml:space="preserve"> </w:t>
            </w:r>
          </w:p>
          <w:p w14:paraId="5D770A43" w14:textId="23100C88" w:rsidR="003F3B95" w:rsidRPr="00771C63" w:rsidRDefault="6351A8ED" w:rsidP="13BA8DB2">
            <w:pPr>
              <w:ind w:left="0" w:firstLine="0"/>
              <w:rPr>
                <w:rFonts w:ascii="Times New Roman" w:hAnsi="Times New Roman" w:cs="Times New Roman"/>
                <w:highlight w:val="yellow"/>
              </w:rPr>
            </w:pPr>
            <w:r w:rsidRPr="13BA8DB2">
              <w:rPr>
                <w:highlight w:val="yellow"/>
              </w:rPr>
              <w:t xml:space="preserve">Organization </w:t>
            </w:r>
            <w:r w:rsidR="003F3B95" w:rsidRPr="13BA8DB2">
              <w:rPr>
                <w:highlight w:val="yellow"/>
              </w:rPr>
              <w:t>author</w:t>
            </w:r>
            <w:r w:rsidR="6E4A20CE" w:rsidRPr="13BA8DB2">
              <w:rPr>
                <w:highlight w:val="yellow"/>
              </w:rPr>
              <w:t xml:space="preserve"> same as publisher</w:t>
            </w:r>
          </w:p>
        </w:tc>
        <w:tc>
          <w:tcPr>
            <w:tcW w:w="4377" w:type="pct"/>
            <w:vAlign w:val="center"/>
            <w:hideMark/>
          </w:tcPr>
          <w:p w14:paraId="3AD196BD" w14:textId="18A82EBD" w:rsidR="00164913" w:rsidRPr="00164913" w:rsidRDefault="67DA2136" w:rsidP="13BA8DB2">
            <w:pPr>
              <w:rPr>
                <w:highlight w:val="yellow"/>
              </w:rPr>
            </w:pPr>
            <w:r w:rsidRPr="13BA8DB2">
              <w:rPr>
                <w:highlight w:val="yellow"/>
              </w:rPr>
              <w:t xml:space="preserve">“What do I need to know about sexual health as a trans or nonbinary person?” </w:t>
            </w:r>
            <w:r w:rsidRPr="13BA8DB2">
              <w:rPr>
                <w:i/>
                <w:iCs/>
                <w:highlight w:val="yellow"/>
              </w:rPr>
              <w:t>Planned Parenthood.</w:t>
            </w:r>
            <w:r w:rsidRPr="13BA8DB2">
              <w:rPr>
                <w:highlight w:val="yellow"/>
              </w:rPr>
              <w:t xml:space="preserve"> https://www.plannedparenthood.org/learn/gender-identity/transgender/sexual-health-trans-nonbinary</w:t>
            </w:r>
            <w:r w:rsidR="29A0DCBD" w:rsidRPr="13BA8DB2">
              <w:rPr>
                <w:highlight w:val="yellow"/>
              </w:rPr>
              <w:t>.</w:t>
            </w:r>
          </w:p>
        </w:tc>
      </w:tr>
      <w:tr w:rsidR="003F3B95" w:rsidRPr="00771C63" w14:paraId="0F1946EB" w14:textId="77777777" w:rsidTr="13BA8DB2">
        <w:trPr>
          <w:cantSplit/>
        </w:trPr>
        <w:tc>
          <w:tcPr>
            <w:tcW w:w="623" w:type="pct"/>
            <w:shd w:val="clear" w:color="auto" w:fill="E6E6E6"/>
            <w:vAlign w:val="center"/>
            <w:hideMark/>
          </w:tcPr>
          <w:p w14:paraId="3F9B14FD" w14:textId="03677A99" w:rsidR="003F3B95" w:rsidRPr="00771C63" w:rsidRDefault="003F3B95" w:rsidP="13BA8DB2">
            <w:pPr>
              <w:pStyle w:val="Heading3"/>
              <w:ind w:left="0" w:firstLine="0"/>
              <w:rPr>
                <w:rFonts w:ascii="Times New Roman" w:hAnsi="Times New Roman" w:cs="Times New Roman"/>
                <w:highlight w:val="yellow"/>
              </w:rPr>
            </w:pPr>
            <w:r w:rsidRPr="13BA8DB2">
              <w:rPr>
                <w:highlight w:val="yellow"/>
              </w:rPr>
              <w:t>Web Page</w:t>
            </w:r>
          </w:p>
          <w:p w14:paraId="3B80F252" w14:textId="2C99A2AE" w:rsidR="003F3B95" w:rsidRPr="00771C63" w:rsidRDefault="41A5C77A" w:rsidP="13BA8DB2">
            <w:pPr>
              <w:ind w:left="0" w:firstLine="0"/>
              <w:rPr>
                <w:highlight w:val="yellow"/>
              </w:rPr>
            </w:pPr>
            <w:r w:rsidRPr="13BA8DB2">
              <w:rPr>
                <w:highlight w:val="yellow"/>
              </w:rPr>
              <w:t>Organization author different from publisher</w:t>
            </w:r>
          </w:p>
        </w:tc>
        <w:tc>
          <w:tcPr>
            <w:tcW w:w="4377" w:type="pct"/>
            <w:vAlign w:val="center"/>
            <w:hideMark/>
          </w:tcPr>
          <w:p w14:paraId="01BEC85D" w14:textId="3AE5F917" w:rsidR="003F3B95" w:rsidRPr="00B45758" w:rsidRDefault="41A5C77A" w:rsidP="13BA8DB2">
            <w:pPr>
              <w:rPr>
                <w:highlight w:val="yellow"/>
              </w:rPr>
            </w:pPr>
            <w:r w:rsidRPr="13BA8DB2">
              <w:rPr>
                <w:highlight w:val="yellow"/>
              </w:rPr>
              <w:t xml:space="preserve">Select Standing Committee on Children and Youth. </w:t>
            </w:r>
            <w:r w:rsidRPr="13BA8DB2">
              <w:rPr>
                <w:i/>
                <w:iCs/>
                <w:highlight w:val="yellow"/>
              </w:rPr>
              <w:t>Children and Youth with Neuro-Diverse Special Needs</w:t>
            </w:r>
            <w:r w:rsidRPr="13BA8DB2">
              <w:rPr>
                <w:highlight w:val="yellow"/>
              </w:rPr>
              <w:t>. Legislative Assembly of British Columbia, Oct. 2019, https://www.leg.bc.ca/content/CommitteeDocuments/41st-parliament/4th-session/cay/Report_SSC-CY_41-4-1_Neuro-Diverse-Special-Needs.pdf.</w:t>
            </w:r>
            <w:r>
              <w:t xml:space="preserve"> </w:t>
            </w:r>
          </w:p>
        </w:tc>
      </w:tr>
      <w:tr w:rsidR="00CA585F" w:rsidRPr="00771C63" w14:paraId="5734B60B" w14:textId="77777777" w:rsidTr="13BA8DB2">
        <w:trPr>
          <w:cantSplit/>
          <w:trHeight w:val="1160"/>
        </w:trPr>
        <w:tc>
          <w:tcPr>
            <w:tcW w:w="623" w:type="pct"/>
            <w:shd w:val="clear" w:color="auto" w:fill="E6E6E6"/>
            <w:vAlign w:val="center"/>
          </w:tcPr>
          <w:p w14:paraId="59C37EBA" w14:textId="1965C9C6" w:rsidR="00CA585F" w:rsidRPr="00771C63" w:rsidRDefault="007042C2" w:rsidP="00E81146">
            <w:pPr>
              <w:pStyle w:val="Heading3"/>
              <w:ind w:left="0" w:firstLine="0"/>
            </w:pPr>
            <w:r>
              <w:lastRenderedPageBreak/>
              <w:t xml:space="preserve">Web </w:t>
            </w:r>
            <w:r w:rsidR="00CA585F">
              <w:t>PDF</w:t>
            </w:r>
          </w:p>
        </w:tc>
        <w:tc>
          <w:tcPr>
            <w:tcW w:w="4377" w:type="pct"/>
            <w:vAlign w:val="center"/>
          </w:tcPr>
          <w:p w14:paraId="3BE18EEC" w14:textId="77777777" w:rsidR="00CA585F" w:rsidRPr="003C5608" w:rsidRDefault="00CA585F" w:rsidP="00E81146">
            <w:r w:rsidRPr="00771C63">
              <w:rPr>
                <w:shd w:val="clear" w:color="auto" w:fill="FFFFFF"/>
              </w:rPr>
              <w:t xml:space="preserve">Council of </w:t>
            </w:r>
            <w:r w:rsidRPr="009740EB">
              <w:t>Writing</w:t>
            </w:r>
            <w:r w:rsidRPr="00771C63">
              <w:rPr>
                <w:shd w:val="clear" w:color="auto" w:fill="FFFFFF"/>
              </w:rPr>
              <w:t xml:space="preserve"> Program Administrators, National Council of Teachers of English, and National Writing Project. </w:t>
            </w:r>
            <w:r w:rsidRPr="00771C63">
              <w:rPr>
                <w:i/>
                <w:iCs/>
                <w:shd w:val="clear" w:color="auto" w:fill="FFFFFF"/>
              </w:rPr>
              <w:t>Framework for Success in Postsecondary Writing</w:t>
            </w:r>
            <w:r w:rsidRPr="00771C63">
              <w:rPr>
                <w:shd w:val="clear" w:color="auto" w:fill="FFFFFF"/>
              </w:rPr>
              <w:t>. CWPA, NCTE, and NWP, 2011, wpacouncil.org/files/framework-for-success-postsecondary-writing.pdf.</w:t>
            </w:r>
          </w:p>
        </w:tc>
      </w:tr>
      <w:tr w:rsidR="003F3B95" w:rsidRPr="00771C63" w14:paraId="54D95872" w14:textId="77777777" w:rsidTr="13BA8DB2">
        <w:trPr>
          <w:cantSplit/>
          <w:trHeight w:val="1160"/>
        </w:trPr>
        <w:tc>
          <w:tcPr>
            <w:tcW w:w="623" w:type="pct"/>
            <w:shd w:val="clear" w:color="auto" w:fill="E6E6E6"/>
            <w:vAlign w:val="center"/>
            <w:hideMark/>
          </w:tcPr>
          <w:p w14:paraId="57C26284" w14:textId="52F9C87C" w:rsidR="003F3B95" w:rsidRPr="00771C63" w:rsidRDefault="00CA585F" w:rsidP="0AAB9C3B">
            <w:pPr>
              <w:pStyle w:val="Heading3"/>
              <w:ind w:left="0" w:firstLine="0"/>
              <w:rPr>
                <w:rFonts w:ascii="Times New Roman" w:hAnsi="Times New Roman" w:cs="Times New Roman"/>
              </w:rPr>
            </w:pPr>
            <w:r>
              <w:t>Blog Post</w:t>
            </w:r>
          </w:p>
        </w:tc>
        <w:tc>
          <w:tcPr>
            <w:tcW w:w="4377" w:type="pct"/>
            <w:vAlign w:val="center"/>
            <w:hideMark/>
          </w:tcPr>
          <w:p w14:paraId="574A34D3" w14:textId="410A892B" w:rsidR="003F3B95" w:rsidRPr="00771C63" w:rsidRDefault="003F3B95" w:rsidP="00103116">
            <w:pPr>
              <w:rPr>
                <w:rFonts w:ascii="Times New Roman" w:hAnsi="Times New Roman" w:cs="Times New Roman"/>
                <w:sz w:val="24"/>
                <w:szCs w:val="24"/>
              </w:rPr>
            </w:pPr>
            <w:proofErr w:type="spellStart"/>
            <w:r w:rsidRPr="00771C63">
              <w:t>Kollppo</w:t>
            </w:r>
            <w:proofErr w:type="spellEnd"/>
            <w:r w:rsidRPr="00771C63">
              <w:t xml:space="preserve"> [C Tom]. “What Was Your ‘Gateway’ Boardgame?” </w:t>
            </w:r>
            <w:proofErr w:type="spellStart"/>
            <w:r w:rsidRPr="00771C63">
              <w:rPr>
                <w:i/>
                <w:iCs/>
              </w:rPr>
              <w:t>BoardGameGeek</w:t>
            </w:r>
            <w:proofErr w:type="spellEnd"/>
            <w:r>
              <w:t xml:space="preserve">, 20 Nov. 2018, </w:t>
            </w:r>
            <w:r w:rsidRPr="00EA6826">
              <w:t>boardgamegeek.com/thread/2099080/what-was-your-gateway-boardgame.</w:t>
            </w:r>
            <w:r w:rsidRPr="00771C63">
              <w:t xml:space="preserve"> </w:t>
            </w:r>
          </w:p>
        </w:tc>
      </w:tr>
      <w:tr w:rsidR="003F3B95" w:rsidRPr="00771C63" w14:paraId="3493EE22" w14:textId="77777777" w:rsidTr="13BA8DB2">
        <w:trPr>
          <w:cantSplit/>
          <w:trHeight w:val="1160"/>
        </w:trPr>
        <w:tc>
          <w:tcPr>
            <w:tcW w:w="623" w:type="pct"/>
            <w:shd w:val="clear" w:color="auto" w:fill="E6E6E6"/>
            <w:vAlign w:val="center"/>
          </w:tcPr>
          <w:p w14:paraId="0F48E836" w14:textId="5E207F90" w:rsidR="003F3B95" w:rsidRDefault="003F3B95" w:rsidP="0AAB9C3B">
            <w:pPr>
              <w:pStyle w:val="Heading3"/>
              <w:ind w:left="0" w:firstLine="0"/>
            </w:pPr>
            <w:r>
              <w:t>Tweet</w:t>
            </w:r>
          </w:p>
        </w:tc>
        <w:tc>
          <w:tcPr>
            <w:tcW w:w="4377" w:type="pct"/>
            <w:vAlign w:val="center"/>
          </w:tcPr>
          <w:p w14:paraId="7B012BE4" w14:textId="3C4F63CB" w:rsidR="003F3B95" w:rsidRDefault="003F3B95" w:rsidP="00103116">
            <w:pPr>
              <w:rPr>
                <w:shd w:val="clear" w:color="auto" w:fill="FFFFFF"/>
              </w:rPr>
            </w:pPr>
            <w:r>
              <w:rPr>
                <w:shd w:val="clear" w:color="auto" w:fill="FFFFFF"/>
              </w:rPr>
              <w:t xml:space="preserve"> </w:t>
            </w:r>
            <w:r w:rsidR="00DD7656" w:rsidRPr="00DD7656">
              <w:rPr>
                <w:shd w:val="clear" w:color="auto" w:fill="FFFFFF"/>
              </w:rPr>
              <w:t>@Alyssa_Milano</w:t>
            </w:r>
            <w:r>
              <w:rPr>
                <w:shd w:val="clear" w:color="auto" w:fill="FFFFFF"/>
              </w:rPr>
              <w:t>. “</w:t>
            </w:r>
            <w:r w:rsidR="00DD7656" w:rsidRPr="00DD7656">
              <w:t>If you’ve been sexually harassed or assaulted write ‘me too’ as a reply to this tweet.</w:t>
            </w:r>
            <w:r>
              <w:rPr>
                <w:shd w:val="clear" w:color="auto" w:fill="FFFFFF"/>
              </w:rPr>
              <w:t xml:space="preserve">” </w:t>
            </w:r>
            <w:r>
              <w:rPr>
                <w:i/>
                <w:shd w:val="clear" w:color="auto" w:fill="FFFFFF"/>
              </w:rPr>
              <w:t>Twitter</w:t>
            </w:r>
            <w:r>
              <w:rPr>
                <w:shd w:val="clear" w:color="auto" w:fill="FFFFFF"/>
              </w:rPr>
              <w:t xml:space="preserve">, </w:t>
            </w:r>
            <w:r w:rsidR="00DD7656">
              <w:rPr>
                <w:shd w:val="clear" w:color="auto" w:fill="FFFFFF"/>
              </w:rPr>
              <w:t>15</w:t>
            </w:r>
            <w:r>
              <w:rPr>
                <w:shd w:val="clear" w:color="auto" w:fill="FFFFFF"/>
              </w:rPr>
              <w:t xml:space="preserve"> </w:t>
            </w:r>
            <w:r w:rsidR="00DD7656">
              <w:rPr>
                <w:shd w:val="clear" w:color="auto" w:fill="FFFFFF"/>
              </w:rPr>
              <w:t>Oct</w:t>
            </w:r>
            <w:r>
              <w:rPr>
                <w:shd w:val="clear" w:color="auto" w:fill="FFFFFF"/>
              </w:rPr>
              <w:t xml:space="preserve">. </w:t>
            </w:r>
            <w:r w:rsidR="00DD7656">
              <w:rPr>
                <w:shd w:val="clear" w:color="auto" w:fill="FFFFFF"/>
              </w:rPr>
              <w:t>2017</w:t>
            </w:r>
            <w:r>
              <w:rPr>
                <w:shd w:val="clear" w:color="auto" w:fill="FFFFFF"/>
              </w:rPr>
              <w:t>,</w:t>
            </w:r>
            <w:r w:rsidR="00DD7656">
              <w:rPr>
                <w:shd w:val="clear" w:color="auto" w:fill="FFFFFF"/>
              </w:rPr>
              <w:t xml:space="preserve"> </w:t>
            </w:r>
            <w:r w:rsidR="00DD7656" w:rsidRPr="00DD7656">
              <w:rPr>
                <w:shd w:val="clear" w:color="auto" w:fill="FFFFFF"/>
              </w:rPr>
              <w:t>twitter.com/</w:t>
            </w:r>
            <w:proofErr w:type="spellStart"/>
            <w:r w:rsidR="00DD7656" w:rsidRPr="00DD7656">
              <w:rPr>
                <w:shd w:val="clear" w:color="auto" w:fill="FFFFFF"/>
              </w:rPr>
              <w:t>Alyssa_Milano</w:t>
            </w:r>
            <w:proofErr w:type="spellEnd"/>
            <w:r w:rsidR="00DD7656" w:rsidRPr="00DD7656">
              <w:rPr>
                <w:shd w:val="clear" w:color="auto" w:fill="FFFFFF"/>
              </w:rPr>
              <w:t>/status/919659438700670976</w:t>
            </w:r>
            <w:r>
              <w:rPr>
                <w:shd w:val="clear" w:color="auto" w:fill="FFFFFF"/>
              </w:rPr>
              <w:t>.</w:t>
            </w:r>
          </w:p>
          <w:p w14:paraId="00B82C9B" w14:textId="4C55C855" w:rsidR="003F3B95" w:rsidRPr="00EA60A4" w:rsidRDefault="003F3B95" w:rsidP="00DD7656">
            <w:pPr>
              <w:rPr>
                <w:b/>
                <w:shd w:val="clear" w:color="auto" w:fill="FFFFFF"/>
              </w:rPr>
            </w:pPr>
            <w:r w:rsidRPr="00EA60A4">
              <w:rPr>
                <w:b/>
              </w:rPr>
              <w:t xml:space="preserve">Note: </w:t>
            </w:r>
            <w:r w:rsidR="00EA6826" w:rsidRPr="00CA585F">
              <w:t xml:space="preserve">Include </w:t>
            </w:r>
            <w:r w:rsidRPr="00CA585F">
              <w:t xml:space="preserve">the </w:t>
            </w:r>
            <w:r w:rsidR="00EA6826" w:rsidRPr="00CA585F">
              <w:t>entire</w:t>
            </w:r>
            <w:r w:rsidRPr="00CA585F">
              <w:t xml:space="preserve"> </w:t>
            </w:r>
            <w:r w:rsidR="00EA6826" w:rsidRPr="00CA585F">
              <w:t>T</w:t>
            </w:r>
            <w:r w:rsidRPr="00CA585F">
              <w:t>weet.</w:t>
            </w:r>
          </w:p>
        </w:tc>
      </w:tr>
      <w:tr w:rsidR="003F3B95" w:rsidRPr="00771C63" w14:paraId="35928284" w14:textId="77777777" w:rsidTr="13BA8DB2">
        <w:tblPrEx>
          <w:jc w:val="center"/>
        </w:tblPrEx>
        <w:trPr>
          <w:cantSplit/>
          <w:jc w:val="center"/>
        </w:trPr>
        <w:tc>
          <w:tcPr>
            <w:tcW w:w="623" w:type="pct"/>
            <w:shd w:val="clear" w:color="auto" w:fill="E6E6E6"/>
            <w:hideMark/>
          </w:tcPr>
          <w:p w14:paraId="06B8E286" w14:textId="442BB331" w:rsidR="003F3B95" w:rsidRPr="00103116" w:rsidRDefault="003F3B95" w:rsidP="0AAB9C3B">
            <w:pPr>
              <w:pStyle w:val="Heading3"/>
              <w:ind w:left="0" w:firstLine="0"/>
              <w:rPr>
                <w:rFonts w:ascii="Times New Roman" w:hAnsi="Times New Roman" w:cs="Times New Roman"/>
              </w:rPr>
            </w:pPr>
            <w:r>
              <w:t>Film (DVD)</w:t>
            </w:r>
          </w:p>
        </w:tc>
        <w:tc>
          <w:tcPr>
            <w:tcW w:w="4377" w:type="pct"/>
            <w:vAlign w:val="center"/>
            <w:hideMark/>
          </w:tcPr>
          <w:p w14:paraId="7DD6D411" w14:textId="700A961A" w:rsidR="003F3B95" w:rsidRPr="00DD7656" w:rsidRDefault="00625506" w:rsidP="006F3592">
            <w:pPr>
              <w:rPr>
                <w:rFonts w:ascii="Times New Roman" w:hAnsi="Times New Roman" w:cs="Times New Roman"/>
                <w:sz w:val="24"/>
                <w:szCs w:val="24"/>
              </w:rPr>
            </w:pPr>
            <w:r w:rsidRPr="00625506">
              <w:rPr>
                <w:i/>
                <w:iCs/>
              </w:rPr>
              <w:t>Driving While Black: Race, Space and Mobility in America</w:t>
            </w:r>
            <w:r w:rsidRPr="00625506">
              <w:rPr>
                <w:iCs/>
              </w:rPr>
              <w:t>.</w:t>
            </w:r>
            <w:r>
              <w:rPr>
                <w:iCs/>
              </w:rPr>
              <w:t xml:space="preserve"> Directed by</w:t>
            </w:r>
            <w:r w:rsidR="006F3592" w:rsidRPr="006F3592">
              <w:rPr>
                <w:iCs/>
              </w:rPr>
              <w:t xml:space="preserve"> Gretchen Sullivan</w:t>
            </w:r>
            <w:r w:rsidR="006F3592">
              <w:rPr>
                <w:iCs/>
              </w:rPr>
              <w:t xml:space="preserve"> Sorin and Ric Burns,</w:t>
            </w:r>
            <w:r w:rsidRPr="00625506">
              <w:rPr>
                <w:iCs/>
              </w:rPr>
              <w:t xml:space="preserve"> PBS, 2020.</w:t>
            </w:r>
          </w:p>
        </w:tc>
      </w:tr>
      <w:tr w:rsidR="007042C2" w:rsidRPr="00771C63" w14:paraId="0E327809" w14:textId="77777777" w:rsidTr="13BA8DB2">
        <w:tblPrEx>
          <w:jc w:val="center"/>
        </w:tblPrEx>
        <w:trPr>
          <w:cantSplit/>
          <w:jc w:val="center"/>
        </w:trPr>
        <w:tc>
          <w:tcPr>
            <w:tcW w:w="623" w:type="pct"/>
            <w:shd w:val="clear" w:color="auto" w:fill="E6E6E6"/>
            <w:vAlign w:val="center"/>
            <w:hideMark/>
          </w:tcPr>
          <w:p w14:paraId="4A406C8C" w14:textId="3B266E05" w:rsidR="007042C2" w:rsidRPr="003C4739" w:rsidRDefault="003C4739" w:rsidP="003C4739">
            <w:pPr>
              <w:pStyle w:val="Heading3"/>
              <w:ind w:left="0" w:firstLine="0"/>
              <w:rPr>
                <w:rFonts w:ascii="Times New Roman" w:hAnsi="Times New Roman" w:cs="Times New Roman"/>
              </w:rPr>
            </w:pPr>
            <w:r>
              <w:t>Film</w:t>
            </w:r>
            <w:r w:rsidR="007042C2">
              <w:t xml:space="preserve"> </w:t>
            </w:r>
            <w:r>
              <w:t xml:space="preserve">(Streaming) </w:t>
            </w:r>
          </w:p>
        </w:tc>
        <w:tc>
          <w:tcPr>
            <w:tcW w:w="4377" w:type="pct"/>
            <w:vAlign w:val="center"/>
            <w:hideMark/>
          </w:tcPr>
          <w:p w14:paraId="69CD90A2" w14:textId="4E820CC6" w:rsidR="007042C2" w:rsidRPr="003F6B91" w:rsidRDefault="007042C2" w:rsidP="003F6B91">
            <w:pPr>
              <w:rPr>
                <w:rFonts w:ascii="Times New Roman" w:hAnsi="Times New Roman" w:cs="Times New Roman"/>
                <w:sz w:val="24"/>
                <w:szCs w:val="24"/>
              </w:rPr>
            </w:pPr>
            <w:r w:rsidRPr="00771C63">
              <w:t>“</w:t>
            </w:r>
            <w:r w:rsidR="006F3592">
              <w:t>Generation Rising</w:t>
            </w:r>
            <w:r w:rsidRPr="00771C63">
              <w:t>.”</w:t>
            </w:r>
            <w:r w:rsidR="003F6B91">
              <w:t xml:space="preserve"> </w:t>
            </w:r>
            <w:r w:rsidR="003F6B91">
              <w:rPr>
                <w:i/>
              </w:rPr>
              <w:t>Asian Americans</w:t>
            </w:r>
            <w:r w:rsidR="003F6B91">
              <w:t xml:space="preserve">. PBS, 2020. </w:t>
            </w:r>
            <w:proofErr w:type="spellStart"/>
            <w:r w:rsidR="003F6B91">
              <w:rPr>
                <w:i/>
              </w:rPr>
              <w:t>Kanopy</w:t>
            </w:r>
            <w:proofErr w:type="spellEnd"/>
            <w:r w:rsidR="003F6B91">
              <w:t xml:space="preserve">, </w:t>
            </w:r>
            <w:r w:rsidR="003F6B91" w:rsidRPr="003F6B91">
              <w:t>piercectc.kanopy.com/video/generation-rising</w:t>
            </w:r>
            <w:r w:rsidR="003F6B91">
              <w:t>.</w:t>
            </w:r>
          </w:p>
        </w:tc>
      </w:tr>
      <w:tr w:rsidR="003F3B95" w:rsidRPr="00771C63" w14:paraId="692FB3C3" w14:textId="77777777" w:rsidTr="13BA8DB2">
        <w:tblPrEx>
          <w:jc w:val="center"/>
        </w:tblPrEx>
        <w:trPr>
          <w:cantSplit/>
          <w:jc w:val="center"/>
        </w:trPr>
        <w:tc>
          <w:tcPr>
            <w:tcW w:w="623" w:type="pct"/>
            <w:shd w:val="clear" w:color="auto" w:fill="E6E6E6"/>
            <w:vAlign w:val="center"/>
            <w:hideMark/>
          </w:tcPr>
          <w:p w14:paraId="28B43C57" w14:textId="77777777" w:rsidR="00103116" w:rsidRDefault="003F3B95" w:rsidP="0AAB9C3B">
            <w:pPr>
              <w:pStyle w:val="Heading3"/>
              <w:ind w:left="0" w:firstLine="0"/>
            </w:pPr>
            <w:r>
              <w:t>Video Clip Posted to Internet S</w:t>
            </w:r>
            <w:r w:rsidR="1DE98DC5">
              <w:t>ite</w:t>
            </w:r>
          </w:p>
          <w:p w14:paraId="50A5E2FC" w14:textId="67E779E0" w:rsidR="003F3B95" w:rsidRPr="00103116" w:rsidRDefault="003C4739" w:rsidP="0AAB9C3B">
            <w:pPr>
              <w:ind w:left="0" w:firstLine="0"/>
            </w:pPr>
            <w:proofErr w:type="gramStart"/>
            <w:r>
              <w:t>e.g.</w:t>
            </w:r>
            <w:proofErr w:type="gramEnd"/>
            <w:r w:rsidR="1DE98DC5">
              <w:t xml:space="preserve"> YouTube</w:t>
            </w:r>
          </w:p>
        </w:tc>
        <w:tc>
          <w:tcPr>
            <w:tcW w:w="4377" w:type="pct"/>
            <w:vAlign w:val="center"/>
            <w:hideMark/>
          </w:tcPr>
          <w:p w14:paraId="0701C002" w14:textId="74889683" w:rsidR="003F3B95" w:rsidRPr="00771C63" w:rsidRDefault="003F3B95" w:rsidP="00380B83">
            <w:pPr>
              <w:rPr>
                <w:rFonts w:ascii="Times New Roman" w:hAnsi="Times New Roman" w:cs="Times New Roman"/>
                <w:sz w:val="24"/>
                <w:szCs w:val="24"/>
              </w:rPr>
            </w:pPr>
            <w:r w:rsidRPr="00771C63">
              <w:t>“</w:t>
            </w:r>
            <w:r w:rsidR="003F6B91" w:rsidRPr="003F6B91">
              <w:t>March for Standing Rock and No LNG - November 12th 2016</w:t>
            </w:r>
            <w:r w:rsidR="00380B83">
              <w:t>.</w:t>
            </w:r>
            <w:r w:rsidRPr="00771C63">
              <w:t xml:space="preserve">” </w:t>
            </w:r>
            <w:r w:rsidRPr="00771C63">
              <w:rPr>
                <w:i/>
                <w:iCs/>
              </w:rPr>
              <w:t>YouTube</w:t>
            </w:r>
            <w:r w:rsidR="00380B83">
              <w:rPr>
                <w:iCs/>
              </w:rPr>
              <w:t>, u</w:t>
            </w:r>
            <w:r w:rsidR="00380B83" w:rsidRPr="00771C63">
              <w:t xml:space="preserve">ploaded by </w:t>
            </w:r>
            <w:r w:rsidR="00380B83">
              <w:t xml:space="preserve">Puyallup Tribe </w:t>
            </w:r>
            <w:r w:rsidR="00380B83" w:rsidRPr="00380B83">
              <w:t>of Indians</w:t>
            </w:r>
            <w:r w:rsidRPr="00380B83">
              <w:rPr>
                <w:iCs/>
              </w:rPr>
              <w:t>.</w:t>
            </w:r>
            <w:r w:rsidR="00CB220A" w:rsidRPr="00380B83">
              <w:rPr>
                <w:iCs/>
              </w:rPr>
              <w:t>12</w:t>
            </w:r>
            <w:r w:rsidRPr="00380B83">
              <w:t xml:space="preserve"> </w:t>
            </w:r>
            <w:r w:rsidR="00CB220A" w:rsidRPr="00380B83">
              <w:t>Nov. 2016</w:t>
            </w:r>
            <w:r>
              <w:t xml:space="preserve">, </w:t>
            </w:r>
            <w:r w:rsidR="00CB220A" w:rsidRPr="00CB220A">
              <w:t>https://youtu.be/Mc48jVNIWW4</w:t>
            </w:r>
            <w:r w:rsidR="003C4739">
              <w:rPr>
                <w:shd w:val="clear" w:color="auto" w:fill="FFFFFF" w:themeFill="background1"/>
              </w:rPr>
              <w:t>.</w:t>
            </w:r>
          </w:p>
        </w:tc>
      </w:tr>
    </w:tbl>
    <w:p w14:paraId="50358126" w14:textId="77777777" w:rsidR="00FF102A" w:rsidRDefault="00FF102A" w:rsidP="00FE67A6">
      <w:pPr>
        <w:ind w:left="0" w:firstLine="0"/>
      </w:pPr>
    </w:p>
    <w:p w14:paraId="3F692069" w14:textId="62B10046" w:rsidR="00EC4CEC" w:rsidRDefault="00EC4CEC">
      <w:pPr>
        <w:spacing w:after="0" w:line="240" w:lineRule="auto"/>
        <w:ind w:left="0" w:firstLine="0"/>
      </w:pPr>
    </w:p>
    <w:p w14:paraId="26CD760C" w14:textId="0BE324C0" w:rsidR="00FE67A6" w:rsidRDefault="0F3159BD" w:rsidP="00FE67A6">
      <w:pPr>
        <w:ind w:left="0" w:firstLine="0"/>
      </w:pPr>
      <w:r>
        <w:t xml:space="preserve">Per </w:t>
      </w:r>
      <w:r w:rsidRPr="7C904402">
        <w:rPr>
          <w:i/>
          <w:iCs/>
        </w:rPr>
        <w:t xml:space="preserve">MLA </w:t>
      </w:r>
      <w:r>
        <w:t>guidelines, the information you use—whether paraphrased or quoted directly—must be cited within the body of the paper. All in-text citations must reference to the beginning information of the full citations that you include on the Works Cited page at the end of your paper, as well as the page numbers, when relevant.</w:t>
      </w:r>
    </w:p>
    <w:p w14:paraId="3FA8FB24" w14:textId="0DA17152" w:rsidR="7C904402" w:rsidRDefault="7C904402" w:rsidP="7C904402">
      <w:pPr>
        <w:ind w:left="0" w:firstLine="0"/>
      </w:pPr>
    </w:p>
    <w:tbl>
      <w:tblPr>
        <w:tblW w:w="14485" w:type="dxa"/>
        <w:tblBorders>
          <w:insideH w:val="single" w:sz="4" w:space="0" w:color="auto"/>
          <w:insideV w:val="single" w:sz="4" w:space="0" w:color="auto"/>
        </w:tblBorders>
        <w:tblCellMar>
          <w:top w:w="15" w:type="dxa"/>
          <w:left w:w="15" w:type="dxa"/>
          <w:bottom w:w="15" w:type="dxa"/>
          <w:right w:w="15" w:type="dxa"/>
        </w:tblCellMar>
        <w:tblLook w:val="06A0" w:firstRow="1" w:lastRow="0" w:firstColumn="1" w:lastColumn="0" w:noHBand="1" w:noVBand="1"/>
      </w:tblPr>
      <w:tblGrid>
        <w:gridCol w:w="3955"/>
        <w:gridCol w:w="10530"/>
      </w:tblGrid>
      <w:tr w:rsidR="00EC4CEC" w:rsidRPr="00F34BC2" w14:paraId="3372716E" w14:textId="77777777" w:rsidTr="13BA8DB2">
        <w:trPr>
          <w:cantSplit/>
          <w:tblHeader/>
        </w:trPr>
        <w:tc>
          <w:tcPr>
            <w:tcW w:w="3955" w:type="dxa"/>
            <w:tcBorders>
              <w:bottom w:val="nil"/>
              <w:right w:val="nil"/>
            </w:tcBorders>
            <w:shd w:val="clear" w:color="auto" w:fill="auto"/>
            <w:tcMar>
              <w:top w:w="0" w:type="dxa"/>
              <w:left w:w="115" w:type="dxa"/>
              <w:bottom w:w="0" w:type="dxa"/>
              <w:right w:w="115" w:type="dxa"/>
            </w:tcMar>
            <w:hideMark/>
          </w:tcPr>
          <w:p w14:paraId="5EDD0CBC" w14:textId="77777777" w:rsidR="00EC4CEC" w:rsidRPr="004B17C3" w:rsidRDefault="00EC4CEC" w:rsidP="00E13F39">
            <w:pPr>
              <w:pStyle w:val="Heading1"/>
              <w:spacing w:after="0"/>
            </w:pPr>
            <w:r w:rsidRPr="004B17C3">
              <w:lastRenderedPageBreak/>
              <w:t xml:space="preserve">In-Text Citation Type </w:t>
            </w:r>
          </w:p>
        </w:tc>
        <w:tc>
          <w:tcPr>
            <w:tcW w:w="10530" w:type="dxa"/>
            <w:tcBorders>
              <w:left w:val="nil"/>
              <w:bottom w:val="nil"/>
            </w:tcBorders>
            <w:tcMar>
              <w:top w:w="0" w:type="dxa"/>
              <w:left w:w="115" w:type="dxa"/>
              <w:bottom w:w="0" w:type="dxa"/>
              <w:right w:w="115" w:type="dxa"/>
            </w:tcMar>
            <w:hideMark/>
          </w:tcPr>
          <w:p w14:paraId="613E7098" w14:textId="77777777" w:rsidR="00EC4CEC" w:rsidRPr="00F34BC2" w:rsidRDefault="00EC4CEC" w:rsidP="00E13F39">
            <w:pPr>
              <w:pStyle w:val="Heading1"/>
              <w:spacing w:after="0"/>
              <w:rPr>
                <w:rFonts w:ascii="Times New Roman" w:hAnsi="Times New Roman" w:cs="Times New Roman"/>
                <w:sz w:val="10"/>
                <w:szCs w:val="10"/>
              </w:rPr>
            </w:pPr>
            <w:r w:rsidRPr="00771C63">
              <w:t>Example</w:t>
            </w:r>
          </w:p>
        </w:tc>
      </w:tr>
      <w:tr w:rsidR="000A64A2" w:rsidRPr="00F34BC2" w14:paraId="626E8CE4" w14:textId="77777777" w:rsidTr="13BA8DB2">
        <w:trPr>
          <w:cantSplit/>
          <w:trHeight w:val="341"/>
          <w:tblHeader/>
        </w:trPr>
        <w:tc>
          <w:tcPr>
            <w:tcW w:w="3955" w:type="dxa"/>
            <w:tcBorders>
              <w:top w:val="nil"/>
              <w:right w:val="nil"/>
            </w:tcBorders>
            <w:shd w:val="clear" w:color="auto" w:fill="auto"/>
            <w:tcMar>
              <w:top w:w="0" w:type="dxa"/>
              <w:left w:w="115" w:type="dxa"/>
              <w:bottom w:w="0" w:type="dxa"/>
              <w:right w:w="115" w:type="dxa"/>
            </w:tcMar>
            <w:vAlign w:val="center"/>
          </w:tcPr>
          <w:p w14:paraId="386CE100" w14:textId="57B45D1C" w:rsidR="000A64A2" w:rsidRPr="004B17C3" w:rsidRDefault="000A64A2" w:rsidP="004229A5">
            <w:pPr>
              <w:pStyle w:val="Heading2"/>
              <w:spacing w:before="240" w:after="0"/>
              <w:ind w:firstLine="4"/>
            </w:pPr>
            <w:r>
              <w:t>Parenthetical</w:t>
            </w:r>
          </w:p>
        </w:tc>
        <w:tc>
          <w:tcPr>
            <w:tcW w:w="10530" w:type="dxa"/>
            <w:tcBorders>
              <w:top w:val="nil"/>
              <w:left w:val="nil"/>
            </w:tcBorders>
            <w:tcMar>
              <w:top w:w="0" w:type="dxa"/>
              <w:left w:w="115" w:type="dxa"/>
              <w:bottom w:w="0" w:type="dxa"/>
              <w:right w:w="115" w:type="dxa"/>
            </w:tcMar>
            <w:vAlign w:val="center"/>
          </w:tcPr>
          <w:p w14:paraId="44008156" w14:textId="7D998B14" w:rsidR="000A64A2" w:rsidRPr="004229A5" w:rsidRDefault="004229A5" w:rsidP="004229A5">
            <w:pPr>
              <w:spacing w:before="240" w:after="0"/>
              <w:ind w:left="58" w:firstLine="0"/>
              <w:rPr>
                <w:i/>
              </w:rPr>
            </w:pPr>
            <w:r w:rsidRPr="004229A5">
              <w:rPr>
                <w:i/>
              </w:rPr>
              <w:t>The in-text citation information goes within the parentheses; Basic format: (Author last name Page).</w:t>
            </w:r>
          </w:p>
        </w:tc>
      </w:tr>
      <w:tr w:rsidR="00EC4CEC" w:rsidRPr="00771C63" w14:paraId="2E041907" w14:textId="77777777" w:rsidTr="13BA8DB2">
        <w:trPr>
          <w:cantSplit/>
          <w:tblHeader/>
        </w:trPr>
        <w:tc>
          <w:tcPr>
            <w:tcW w:w="3955" w:type="dxa"/>
            <w:shd w:val="clear" w:color="auto" w:fill="auto"/>
            <w:tcMar>
              <w:top w:w="0" w:type="dxa"/>
              <w:left w:w="115" w:type="dxa"/>
              <w:bottom w:w="0" w:type="dxa"/>
              <w:right w:w="115" w:type="dxa"/>
            </w:tcMar>
            <w:hideMark/>
          </w:tcPr>
          <w:p w14:paraId="715DA319" w14:textId="11126830" w:rsidR="00EC4CEC" w:rsidRPr="00EC4CEC" w:rsidRDefault="00EC4CEC" w:rsidP="00E13F39">
            <w:pPr>
              <w:ind w:left="152" w:firstLine="0"/>
            </w:pPr>
            <w:r w:rsidRPr="00EC4CEC">
              <w:t>1-2 authors</w:t>
            </w:r>
            <w:r w:rsidR="67AE6D47">
              <w:t xml:space="preserve"> (paraphrased)</w:t>
            </w:r>
          </w:p>
        </w:tc>
        <w:tc>
          <w:tcPr>
            <w:tcW w:w="10530" w:type="dxa"/>
            <w:tcMar>
              <w:top w:w="0" w:type="dxa"/>
              <w:left w:w="115" w:type="dxa"/>
              <w:bottom w:w="0" w:type="dxa"/>
              <w:right w:w="115" w:type="dxa"/>
            </w:tcMar>
            <w:vAlign w:val="center"/>
            <w:hideMark/>
          </w:tcPr>
          <w:p w14:paraId="3046FA7B" w14:textId="71B79B6C" w:rsidR="00340718" w:rsidRPr="00302AFC" w:rsidRDefault="00EC4CEC" w:rsidP="00DB0571">
            <w:r w:rsidRPr="00771C63">
              <w:t xml:space="preserve">Two clothing historians confused later researchers by associating the term “fashion” with dress in the 1300s (Welters and </w:t>
            </w:r>
            <w:proofErr w:type="spellStart"/>
            <w:r w:rsidRPr="00771C63">
              <w:t>Lillethun</w:t>
            </w:r>
            <w:proofErr w:type="spellEnd"/>
            <w:r w:rsidRPr="00771C63">
              <w:t xml:space="preserve"> 151).</w:t>
            </w:r>
          </w:p>
        </w:tc>
      </w:tr>
      <w:tr w:rsidR="620A810C" w14:paraId="0ABF836B" w14:textId="77777777" w:rsidTr="13BA8DB2">
        <w:trPr>
          <w:cantSplit/>
          <w:trHeight w:val="300"/>
          <w:tblHeader/>
        </w:trPr>
        <w:tc>
          <w:tcPr>
            <w:tcW w:w="3955" w:type="dxa"/>
            <w:shd w:val="clear" w:color="auto" w:fill="auto"/>
            <w:tcMar>
              <w:top w:w="0" w:type="dxa"/>
              <w:left w:w="115" w:type="dxa"/>
              <w:bottom w:w="0" w:type="dxa"/>
              <w:right w:w="115" w:type="dxa"/>
            </w:tcMar>
          </w:tcPr>
          <w:p w14:paraId="3DFD04D9" w14:textId="77D1FE57" w:rsidR="620A810C" w:rsidRDefault="620A810C" w:rsidP="620A810C">
            <w:pPr>
              <w:ind w:left="152" w:firstLine="0"/>
            </w:pPr>
            <w:r>
              <w:t>1-2 authors</w:t>
            </w:r>
            <w:r w:rsidR="2661395A">
              <w:t xml:space="preserve"> (quoted)</w:t>
            </w:r>
          </w:p>
        </w:tc>
        <w:tc>
          <w:tcPr>
            <w:tcW w:w="10530" w:type="dxa"/>
            <w:tcMar>
              <w:top w:w="0" w:type="dxa"/>
              <w:left w:w="115" w:type="dxa"/>
              <w:bottom w:w="0" w:type="dxa"/>
              <w:right w:w="115" w:type="dxa"/>
            </w:tcMar>
            <w:vAlign w:val="center"/>
          </w:tcPr>
          <w:p w14:paraId="7AE3BC51" w14:textId="77777777" w:rsidR="620A810C" w:rsidRDefault="620A810C">
            <w:r>
              <w:t xml:space="preserve">Dress historians “began linking dress in the 1300s with the word ‘fashion’” (Welters and </w:t>
            </w:r>
            <w:proofErr w:type="spellStart"/>
            <w:r>
              <w:t>Lillethun</w:t>
            </w:r>
            <w:proofErr w:type="spellEnd"/>
            <w:r>
              <w:t xml:space="preserve"> 151).</w:t>
            </w:r>
          </w:p>
        </w:tc>
      </w:tr>
      <w:tr w:rsidR="00EC4CEC" w:rsidRPr="00771C63" w14:paraId="4E001AD2" w14:textId="77777777" w:rsidTr="13BA8DB2">
        <w:trPr>
          <w:cantSplit/>
          <w:tblHeader/>
        </w:trPr>
        <w:tc>
          <w:tcPr>
            <w:tcW w:w="3955" w:type="dxa"/>
            <w:shd w:val="clear" w:color="auto" w:fill="auto"/>
            <w:tcMar>
              <w:top w:w="0" w:type="dxa"/>
              <w:left w:w="115" w:type="dxa"/>
              <w:bottom w:w="0" w:type="dxa"/>
              <w:right w:w="115" w:type="dxa"/>
            </w:tcMar>
          </w:tcPr>
          <w:p w14:paraId="491C0845" w14:textId="1EF5CCF5" w:rsidR="00EC4CEC" w:rsidRPr="00EC4CEC" w:rsidRDefault="00EC4CEC" w:rsidP="00E13F39">
            <w:pPr>
              <w:pStyle w:val="Heading3"/>
              <w:ind w:left="152" w:firstLine="0"/>
              <w:rPr>
                <w:b w:val="0"/>
              </w:rPr>
            </w:pPr>
            <w:r w:rsidRPr="00EC4CEC">
              <w:rPr>
                <w:b w:val="0"/>
              </w:rPr>
              <w:t>3 or more authors</w:t>
            </w:r>
          </w:p>
        </w:tc>
        <w:tc>
          <w:tcPr>
            <w:tcW w:w="10530" w:type="dxa"/>
            <w:tcMar>
              <w:top w:w="0" w:type="dxa"/>
              <w:left w:w="115" w:type="dxa"/>
              <w:bottom w:w="0" w:type="dxa"/>
              <w:right w:w="115" w:type="dxa"/>
            </w:tcMar>
            <w:vAlign w:val="center"/>
          </w:tcPr>
          <w:p w14:paraId="778BEC95" w14:textId="2D182318" w:rsidR="00164913" w:rsidRPr="00164913" w:rsidRDefault="00EC4CEC" w:rsidP="00164913">
            <w:r>
              <w:t>Skin type determines</w:t>
            </w:r>
            <w:r w:rsidRPr="00771C63">
              <w:t xml:space="preserve"> sensitivity to moisturizers in neonates (</w:t>
            </w:r>
            <w:proofErr w:type="spellStart"/>
            <w:r w:rsidRPr="00771C63">
              <w:t>Horimukai</w:t>
            </w:r>
            <w:proofErr w:type="spellEnd"/>
            <w:r w:rsidRPr="00771C63">
              <w:t xml:space="preserve"> et al. 828).</w:t>
            </w:r>
          </w:p>
        </w:tc>
      </w:tr>
      <w:tr w:rsidR="00EC4CEC" w:rsidRPr="00771C63" w14:paraId="255BAEB3" w14:textId="77777777" w:rsidTr="13BA8DB2">
        <w:trPr>
          <w:cantSplit/>
          <w:tblHeader/>
        </w:trPr>
        <w:tc>
          <w:tcPr>
            <w:tcW w:w="3955" w:type="dxa"/>
            <w:shd w:val="clear" w:color="auto" w:fill="auto"/>
            <w:tcMar>
              <w:top w:w="0" w:type="dxa"/>
              <w:left w:w="115" w:type="dxa"/>
              <w:bottom w:w="0" w:type="dxa"/>
              <w:right w:w="115" w:type="dxa"/>
            </w:tcMar>
          </w:tcPr>
          <w:p w14:paraId="46DFE92D" w14:textId="1F6BAB99" w:rsidR="00EC4CEC" w:rsidRPr="00EC4CEC" w:rsidRDefault="00EC4CEC" w:rsidP="13BA8DB2">
            <w:pPr>
              <w:pStyle w:val="Heading3"/>
              <w:ind w:left="152" w:firstLine="0"/>
              <w:rPr>
                <w:b w:val="0"/>
                <w:highlight w:val="yellow"/>
              </w:rPr>
            </w:pPr>
            <w:r w:rsidRPr="13BA8DB2">
              <w:rPr>
                <w:b w:val="0"/>
                <w:highlight w:val="yellow"/>
              </w:rPr>
              <w:t>Corporate/</w:t>
            </w:r>
            <w:r w:rsidR="668821BE" w:rsidRPr="13BA8DB2">
              <w:rPr>
                <w:b w:val="0"/>
                <w:highlight w:val="yellow"/>
              </w:rPr>
              <w:t xml:space="preserve">organizational </w:t>
            </w:r>
            <w:r w:rsidRPr="13BA8DB2">
              <w:rPr>
                <w:b w:val="0"/>
                <w:highlight w:val="yellow"/>
              </w:rPr>
              <w:t>author</w:t>
            </w:r>
          </w:p>
        </w:tc>
        <w:tc>
          <w:tcPr>
            <w:tcW w:w="10530" w:type="dxa"/>
            <w:tcMar>
              <w:top w:w="0" w:type="dxa"/>
              <w:left w:w="115" w:type="dxa"/>
              <w:bottom w:w="0" w:type="dxa"/>
              <w:right w:w="115" w:type="dxa"/>
            </w:tcMar>
            <w:vAlign w:val="center"/>
          </w:tcPr>
          <w:p w14:paraId="17013BB1" w14:textId="06816A85" w:rsidR="00EC4CEC" w:rsidRDefault="18815C99" w:rsidP="13BA8DB2">
            <w:pPr>
              <w:rPr>
                <w:highlight w:val="yellow"/>
              </w:rPr>
            </w:pPr>
            <w:r w:rsidRPr="13BA8DB2">
              <w:rPr>
                <w:highlight w:val="yellow"/>
              </w:rPr>
              <w:t xml:space="preserve">Exploring the use of different pronouns and reading work by trans and nonbinary authors are two of the many ways that transgender people can </w:t>
            </w:r>
            <w:r w:rsidR="584FB329" w:rsidRPr="13BA8DB2">
              <w:rPr>
                <w:highlight w:val="yellow"/>
              </w:rPr>
              <w:t xml:space="preserve">address and counteract </w:t>
            </w:r>
            <w:r w:rsidR="61A5C279" w:rsidRPr="13BA8DB2">
              <w:rPr>
                <w:highlight w:val="yellow"/>
              </w:rPr>
              <w:t>feelings of gender dysphoria</w:t>
            </w:r>
            <w:r w:rsidR="63E96B05" w:rsidRPr="13BA8DB2">
              <w:rPr>
                <w:highlight w:val="yellow"/>
              </w:rPr>
              <w:t xml:space="preserve"> (“What do I need to know”).</w:t>
            </w:r>
          </w:p>
        </w:tc>
      </w:tr>
      <w:tr w:rsidR="00EC4CEC" w:rsidRPr="00771C63" w14:paraId="073041BF" w14:textId="77777777" w:rsidTr="13BA8DB2">
        <w:trPr>
          <w:cantSplit/>
          <w:tblHeader/>
        </w:trPr>
        <w:tc>
          <w:tcPr>
            <w:tcW w:w="3955" w:type="dxa"/>
            <w:shd w:val="clear" w:color="auto" w:fill="auto"/>
            <w:tcMar>
              <w:top w:w="0" w:type="dxa"/>
              <w:left w:w="115" w:type="dxa"/>
              <w:bottom w:w="0" w:type="dxa"/>
              <w:right w:w="115" w:type="dxa"/>
            </w:tcMar>
            <w:hideMark/>
          </w:tcPr>
          <w:p w14:paraId="7BB01911" w14:textId="4764B9E0" w:rsidR="00EC4CEC" w:rsidRPr="004B17C3" w:rsidRDefault="00EC4CEC" w:rsidP="00E13F39">
            <w:pPr>
              <w:ind w:left="152" w:firstLine="0"/>
            </w:pPr>
            <w:r>
              <w:t>No author or page</w:t>
            </w:r>
          </w:p>
        </w:tc>
        <w:tc>
          <w:tcPr>
            <w:tcW w:w="10530" w:type="dxa"/>
            <w:tcMar>
              <w:top w:w="0" w:type="dxa"/>
              <w:left w:w="115" w:type="dxa"/>
              <w:bottom w:w="0" w:type="dxa"/>
              <w:right w:w="115" w:type="dxa"/>
            </w:tcMar>
            <w:vAlign w:val="center"/>
            <w:hideMark/>
          </w:tcPr>
          <w:p w14:paraId="2DBEAE44" w14:textId="77777777" w:rsidR="00EC4CEC" w:rsidRPr="00771C63" w:rsidRDefault="00EC4CEC" w:rsidP="00E81146">
            <w:pPr>
              <w:rPr>
                <w:rFonts w:ascii="Times New Roman" w:hAnsi="Times New Roman" w:cs="Times New Roman"/>
                <w:sz w:val="24"/>
                <w:szCs w:val="24"/>
              </w:rPr>
            </w:pPr>
            <w:r>
              <w:rPr>
                <w:bCs/>
              </w:rPr>
              <w:t>Local tribes demanded that they be consulted about the proposed LNG facilities per their treaty rights (“</w:t>
            </w:r>
            <w:r w:rsidRPr="003F6B91">
              <w:t>March for Standing Rock</w:t>
            </w:r>
            <w:r>
              <w:t>”).</w:t>
            </w:r>
          </w:p>
        </w:tc>
      </w:tr>
      <w:tr w:rsidR="00EC4CEC" w:rsidRPr="00771C63" w14:paraId="35F62828" w14:textId="77777777" w:rsidTr="13BA8DB2">
        <w:trPr>
          <w:cantSplit/>
          <w:tblHeader/>
        </w:trPr>
        <w:tc>
          <w:tcPr>
            <w:tcW w:w="3955" w:type="dxa"/>
            <w:tcBorders>
              <w:bottom w:val="nil"/>
            </w:tcBorders>
            <w:shd w:val="clear" w:color="auto" w:fill="auto"/>
            <w:tcMar>
              <w:top w:w="0" w:type="dxa"/>
              <w:left w:w="115" w:type="dxa"/>
              <w:bottom w:w="0" w:type="dxa"/>
              <w:right w:w="115" w:type="dxa"/>
            </w:tcMar>
          </w:tcPr>
          <w:p w14:paraId="117D484B" w14:textId="59046C60" w:rsidR="00EC4CEC" w:rsidRPr="002D2A45" w:rsidRDefault="00EC4CEC" w:rsidP="00E13F39">
            <w:pPr>
              <w:ind w:left="152" w:firstLine="0"/>
            </w:pPr>
            <w:r>
              <w:t>Quoting secondary source</w:t>
            </w:r>
          </w:p>
        </w:tc>
        <w:tc>
          <w:tcPr>
            <w:tcW w:w="10530" w:type="dxa"/>
            <w:tcBorders>
              <w:bottom w:val="nil"/>
            </w:tcBorders>
            <w:tcMar>
              <w:top w:w="0" w:type="dxa"/>
              <w:left w:w="115" w:type="dxa"/>
              <w:bottom w:w="0" w:type="dxa"/>
              <w:right w:w="115" w:type="dxa"/>
            </w:tcMar>
            <w:vAlign w:val="center"/>
          </w:tcPr>
          <w:p w14:paraId="29BFBDE9" w14:textId="1AB2064F" w:rsidR="00677AD4" w:rsidRPr="00771C63" w:rsidRDefault="0070193A" w:rsidP="00E81146">
            <w:r>
              <w:rPr>
                <w:shd w:val="clear" w:color="auto" w:fill="FFFFFF"/>
              </w:rPr>
              <w:t>According to Frantz Fanon, colonialism can be described as a form of “pure violence” in which “the police and military ensure the colonized are kept under close scrutiny and contained by rifle butts and napalm” (qtd. in Estes et al.).</w:t>
            </w:r>
          </w:p>
          <w:p w14:paraId="74FA009B" w14:textId="6DE59E6F" w:rsidR="00677AD4" w:rsidRPr="00771C63" w:rsidRDefault="00EC4CEC" w:rsidP="0070193A">
            <w:pPr>
              <w:rPr>
                <w:color w:val="000000" w:themeColor="text1"/>
              </w:rPr>
            </w:pPr>
            <w:r w:rsidRPr="354727B0">
              <w:rPr>
                <w:b/>
                <w:bCs/>
                <w:color w:val="000000" w:themeColor="text1"/>
              </w:rPr>
              <w:t>Note:</w:t>
            </w:r>
            <w:r w:rsidRPr="354727B0">
              <w:rPr>
                <w:color w:val="000000" w:themeColor="text1"/>
              </w:rPr>
              <w:t xml:space="preserve"> </w:t>
            </w:r>
            <w:r w:rsidR="0070193A">
              <w:rPr>
                <w:color w:val="000000" w:themeColor="text1"/>
              </w:rPr>
              <w:t>Estes et al.</w:t>
            </w:r>
            <w:r w:rsidRPr="354727B0">
              <w:rPr>
                <w:color w:val="000000" w:themeColor="text1"/>
              </w:rPr>
              <w:t xml:space="preserve"> is the work you've read and the work that will show up in your Works Cited.</w:t>
            </w:r>
          </w:p>
        </w:tc>
      </w:tr>
      <w:tr w:rsidR="00E13F39" w:rsidRPr="00771C63" w14:paraId="02B225AB" w14:textId="77777777" w:rsidTr="13BA8DB2">
        <w:trPr>
          <w:cantSplit/>
          <w:tblHeader/>
        </w:trPr>
        <w:tc>
          <w:tcPr>
            <w:tcW w:w="3955" w:type="dxa"/>
            <w:tcBorders>
              <w:top w:val="nil"/>
              <w:right w:val="nil"/>
            </w:tcBorders>
            <w:shd w:val="clear" w:color="auto" w:fill="auto"/>
            <w:tcMar>
              <w:top w:w="0" w:type="dxa"/>
              <w:left w:w="115" w:type="dxa"/>
              <w:bottom w:w="0" w:type="dxa"/>
              <w:right w:w="115" w:type="dxa"/>
            </w:tcMar>
            <w:vAlign w:val="center"/>
          </w:tcPr>
          <w:p w14:paraId="04B6DDF9" w14:textId="78E34E4E" w:rsidR="00E13F39" w:rsidRDefault="00E13F39" w:rsidP="004229A5">
            <w:pPr>
              <w:pStyle w:val="Heading2"/>
              <w:spacing w:before="240" w:after="0"/>
              <w:ind w:firstLine="4"/>
            </w:pPr>
            <w:r>
              <w:t>In Prose</w:t>
            </w:r>
          </w:p>
        </w:tc>
        <w:tc>
          <w:tcPr>
            <w:tcW w:w="10530" w:type="dxa"/>
            <w:tcBorders>
              <w:top w:val="nil"/>
              <w:left w:val="nil"/>
            </w:tcBorders>
            <w:tcMar>
              <w:top w:w="0" w:type="dxa"/>
              <w:left w:w="115" w:type="dxa"/>
              <w:bottom w:w="0" w:type="dxa"/>
              <w:right w:w="115" w:type="dxa"/>
            </w:tcMar>
            <w:vAlign w:val="center"/>
          </w:tcPr>
          <w:p w14:paraId="3A8F3607" w14:textId="77777777" w:rsidR="00677AD4" w:rsidRDefault="00677AD4" w:rsidP="004229A5">
            <w:pPr>
              <w:spacing w:before="240" w:after="0"/>
              <w:ind w:left="69" w:hanging="11"/>
              <w:rPr>
                <w:i/>
              </w:rPr>
            </w:pPr>
          </w:p>
          <w:p w14:paraId="766E5B51" w14:textId="63D341C6" w:rsidR="00E13F39" w:rsidRPr="004229A5" w:rsidRDefault="004229A5" w:rsidP="004229A5">
            <w:pPr>
              <w:spacing w:before="240" w:after="0"/>
              <w:ind w:left="69" w:hanging="11"/>
              <w:rPr>
                <w:i/>
              </w:rPr>
            </w:pPr>
            <w:r w:rsidRPr="004229A5">
              <w:rPr>
                <w:i/>
              </w:rPr>
              <w:t xml:space="preserve">The </w:t>
            </w:r>
            <w:proofErr w:type="gramStart"/>
            <w:r w:rsidRPr="004229A5">
              <w:rPr>
                <w:i/>
              </w:rPr>
              <w:t>author</w:t>
            </w:r>
            <w:proofErr w:type="gramEnd"/>
            <w:r w:rsidRPr="004229A5">
              <w:rPr>
                <w:i/>
              </w:rPr>
              <w:t xml:space="preserve"> name that begins the Works Cited citation is used in your writing and the page number is located at the end of the paraphrase, in parentheses.</w:t>
            </w:r>
          </w:p>
        </w:tc>
      </w:tr>
      <w:tr w:rsidR="004229A5" w:rsidRPr="00771C63" w14:paraId="4C4EF8E2" w14:textId="77777777" w:rsidTr="13BA8DB2">
        <w:trPr>
          <w:cantSplit/>
          <w:tblHeader/>
        </w:trPr>
        <w:tc>
          <w:tcPr>
            <w:tcW w:w="3955" w:type="dxa"/>
            <w:shd w:val="clear" w:color="auto" w:fill="auto"/>
            <w:tcMar>
              <w:top w:w="0" w:type="dxa"/>
              <w:left w:w="115" w:type="dxa"/>
              <w:bottom w:w="0" w:type="dxa"/>
              <w:right w:w="115" w:type="dxa"/>
            </w:tcMar>
            <w:hideMark/>
          </w:tcPr>
          <w:p w14:paraId="3FCC8949" w14:textId="77777777" w:rsidR="004229A5" w:rsidRPr="00771C63" w:rsidRDefault="004229A5" w:rsidP="00E81146">
            <w:pPr>
              <w:ind w:left="152" w:firstLine="0"/>
              <w:rPr>
                <w:rFonts w:ascii="Times New Roman" w:hAnsi="Times New Roman" w:cs="Times New Roman"/>
                <w:sz w:val="24"/>
                <w:szCs w:val="24"/>
              </w:rPr>
            </w:pPr>
            <w:r>
              <w:t>1-2 authors</w:t>
            </w:r>
          </w:p>
        </w:tc>
        <w:tc>
          <w:tcPr>
            <w:tcW w:w="10530" w:type="dxa"/>
            <w:tcMar>
              <w:top w:w="0" w:type="dxa"/>
              <w:left w:w="115" w:type="dxa"/>
              <w:bottom w:w="0" w:type="dxa"/>
              <w:right w:w="115" w:type="dxa"/>
            </w:tcMar>
            <w:vAlign w:val="center"/>
            <w:hideMark/>
          </w:tcPr>
          <w:p w14:paraId="24BB9BA6" w14:textId="77777777" w:rsidR="004229A5" w:rsidRPr="00771C63" w:rsidRDefault="004229A5" w:rsidP="00E81146">
            <w:pPr>
              <w:rPr>
                <w:rFonts w:ascii="Times New Roman" w:hAnsi="Times New Roman" w:cs="Times New Roman"/>
                <w:sz w:val="24"/>
                <w:szCs w:val="24"/>
              </w:rPr>
            </w:pPr>
            <w:r w:rsidRPr="00771C63">
              <w:t xml:space="preserve">Welters and </w:t>
            </w:r>
            <w:proofErr w:type="spellStart"/>
            <w:r w:rsidRPr="00771C63">
              <w:t>Lillethun</w:t>
            </w:r>
            <w:proofErr w:type="spellEnd"/>
            <w:r w:rsidRPr="00771C63">
              <w:t xml:space="preserve"> clarify that two dress historians “began linking dress in the 1300s with the word ‘fashion’” (151).</w:t>
            </w:r>
          </w:p>
        </w:tc>
      </w:tr>
      <w:tr w:rsidR="004229A5" w:rsidRPr="00771C63" w14:paraId="0CAC5553" w14:textId="77777777" w:rsidTr="13BA8DB2">
        <w:trPr>
          <w:cantSplit/>
          <w:tblHeader/>
        </w:trPr>
        <w:tc>
          <w:tcPr>
            <w:tcW w:w="3955" w:type="dxa"/>
            <w:shd w:val="clear" w:color="auto" w:fill="auto"/>
            <w:tcMar>
              <w:top w:w="0" w:type="dxa"/>
              <w:left w:w="115" w:type="dxa"/>
              <w:bottom w:w="0" w:type="dxa"/>
              <w:right w:w="115" w:type="dxa"/>
            </w:tcMar>
          </w:tcPr>
          <w:p w14:paraId="0CAEDE2E" w14:textId="77777777" w:rsidR="004229A5" w:rsidRDefault="004229A5" w:rsidP="00E81146">
            <w:pPr>
              <w:ind w:left="152" w:firstLine="0"/>
            </w:pPr>
            <w:r>
              <w:t>3 or more authors</w:t>
            </w:r>
          </w:p>
        </w:tc>
        <w:tc>
          <w:tcPr>
            <w:tcW w:w="10530" w:type="dxa"/>
            <w:tcMar>
              <w:top w:w="0" w:type="dxa"/>
              <w:left w:w="115" w:type="dxa"/>
              <w:bottom w:w="0" w:type="dxa"/>
              <w:right w:w="115" w:type="dxa"/>
            </w:tcMar>
            <w:vAlign w:val="center"/>
          </w:tcPr>
          <w:p w14:paraId="2B8E49A7" w14:textId="77777777" w:rsidR="004229A5" w:rsidRPr="00771C63" w:rsidRDefault="004229A5" w:rsidP="00E81146">
            <w:pPr>
              <w:rPr>
                <w:b/>
                <w:bCs/>
              </w:rPr>
            </w:pPr>
            <w:proofErr w:type="spellStart"/>
            <w:r w:rsidRPr="00771C63">
              <w:t>Horimukai</w:t>
            </w:r>
            <w:proofErr w:type="spellEnd"/>
            <w:r w:rsidRPr="00771C63">
              <w:t xml:space="preserve"> et al. determined sensitization to moisturizers in neonates was related to skin type (828).</w:t>
            </w:r>
          </w:p>
        </w:tc>
      </w:tr>
      <w:tr w:rsidR="00EC4CEC" w:rsidRPr="00771C63" w14:paraId="3AB36D02" w14:textId="77777777" w:rsidTr="13BA8DB2">
        <w:trPr>
          <w:cantSplit/>
          <w:tblHeader/>
        </w:trPr>
        <w:tc>
          <w:tcPr>
            <w:tcW w:w="3955" w:type="dxa"/>
            <w:tcBorders>
              <w:bottom w:val="nil"/>
            </w:tcBorders>
            <w:shd w:val="clear" w:color="auto" w:fill="auto"/>
            <w:tcMar>
              <w:top w:w="0" w:type="dxa"/>
              <w:left w:w="115" w:type="dxa"/>
              <w:bottom w:w="0" w:type="dxa"/>
              <w:right w:w="115" w:type="dxa"/>
            </w:tcMar>
          </w:tcPr>
          <w:p w14:paraId="61DCF6D9" w14:textId="67B3BB81" w:rsidR="00EC4CEC" w:rsidRDefault="00EC4CEC" w:rsidP="13BA8DB2">
            <w:pPr>
              <w:ind w:left="152" w:firstLine="0"/>
              <w:rPr>
                <w:highlight w:val="yellow"/>
              </w:rPr>
            </w:pPr>
            <w:r w:rsidRPr="13BA8DB2">
              <w:rPr>
                <w:highlight w:val="yellow"/>
              </w:rPr>
              <w:t>Corporate/</w:t>
            </w:r>
            <w:r w:rsidR="2486A7E4" w:rsidRPr="13BA8DB2">
              <w:rPr>
                <w:highlight w:val="yellow"/>
              </w:rPr>
              <w:t xml:space="preserve">organizational </w:t>
            </w:r>
            <w:r w:rsidRPr="13BA8DB2">
              <w:rPr>
                <w:highlight w:val="yellow"/>
              </w:rPr>
              <w:t>author</w:t>
            </w:r>
          </w:p>
        </w:tc>
        <w:tc>
          <w:tcPr>
            <w:tcW w:w="10530" w:type="dxa"/>
            <w:tcBorders>
              <w:bottom w:val="nil"/>
            </w:tcBorders>
            <w:tcMar>
              <w:top w:w="0" w:type="dxa"/>
              <w:left w:w="115" w:type="dxa"/>
              <w:bottom w:w="0" w:type="dxa"/>
              <w:right w:w="115" w:type="dxa"/>
            </w:tcMar>
            <w:vAlign w:val="center"/>
          </w:tcPr>
          <w:p w14:paraId="74F6CA15" w14:textId="74CA3E39" w:rsidR="00EC4CEC" w:rsidRDefault="119EFCC7" w:rsidP="13BA8DB2">
            <w:pPr>
              <w:rPr>
                <w:highlight w:val="yellow"/>
              </w:rPr>
            </w:pPr>
            <w:r w:rsidRPr="13BA8DB2">
              <w:rPr>
                <w:highlight w:val="yellow"/>
              </w:rPr>
              <w:t xml:space="preserve">In their report on the needs of neuro-diverse students, </w:t>
            </w:r>
            <w:r w:rsidR="5043E1F8" w:rsidRPr="13BA8DB2">
              <w:rPr>
                <w:highlight w:val="yellow"/>
              </w:rPr>
              <w:t>t</w:t>
            </w:r>
            <w:r w:rsidRPr="13BA8DB2">
              <w:rPr>
                <w:highlight w:val="yellow"/>
              </w:rPr>
              <w:t xml:space="preserve">he Select Standing Committee on Children and Youth </w:t>
            </w:r>
            <w:r w:rsidR="042FA34C" w:rsidRPr="13BA8DB2">
              <w:rPr>
                <w:highlight w:val="yellow"/>
              </w:rPr>
              <w:t>suggests that</w:t>
            </w:r>
            <w:r w:rsidR="0FBF8B5F" w:rsidRPr="13BA8DB2">
              <w:rPr>
                <w:highlight w:val="yellow"/>
              </w:rPr>
              <w:t xml:space="preserve"> the provincial government should </w:t>
            </w:r>
            <w:r w:rsidR="31CDCCCF" w:rsidRPr="13BA8DB2">
              <w:rPr>
                <w:highlight w:val="yellow"/>
              </w:rPr>
              <w:t>increase availability of speech-language pathology services (22)</w:t>
            </w:r>
          </w:p>
        </w:tc>
      </w:tr>
    </w:tbl>
    <w:p w14:paraId="639F1F4D" w14:textId="77777777" w:rsidR="00EC4CEC" w:rsidRDefault="00EC4CEC" w:rsidP="00E407E7">
      <w:pPr>
        <w:spacing w:afterLines="120" w:after="288" w:line="24" w:lineRule="atLeast"/>
        <w:ind w:left="0" w:firstLine="0"/>
        <w:textAlignment w:val="baseline"/>
      </w:pPr>
    </w:p>
    <w:sectPr w:rsidR="00EC4CEC" w:rsidSect="00E407E7">
      <w:headerReference w:type="default" r:id="rId12"/>
      <w:footerReference w:type="first" r:id="rId13"/>
      <w:pgSz w:w="15840" w:h="12240" w:orient="landscape"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A0897" w14:textId="77777777" w:rsidR="00E81146" w:rsidRDefault="00E81146" w:rsidP="00103116">
      <w:r>
        <w:separator/>
      </w:r>
    </w:p>
    <w:p w14:paraId="4BF871FB" w14:textId="77777777" w:rsidR="00E81146" w:rsidRDefault="00E81146"/>
  </w:endnote>
  <w:endnote w:type="continuationSeparator" w:id="0">
    <w:p w14:paraId="59A4B632" w14:textId="77777777" w:rsidR="00E81146" w:rsidRDefault="00E81146" w:rsidP="00103116">
      <w:r>
        <w:continuationSeparator/>
      </w:r>
    </w:p>
    <w:p w14:paraId="1EEE8C56" w14:textId="77777777" w:rsidR="00E81146" w:rsidRDefault="00E81146"/>
  </w:endnote>
  <w:endnote w:type="continuationNotice" w:id="1">
    <w:p w14:paraId="23C2607C" w14:textId="77777777" w:rsidR="008919E4" w:rsidRDefault="00891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1DE61" w14:textId="4D670806" w:rsidR="00E81146" w:rsidRPr="005A4C1A" w:rsidRDefault="00E81146" w:rsidP="00103116">
    <w:pPr>
      <w:pStyle w:val="Footer"/>
    </w:pPr>
    <w:r>
      <w:t>Teams &gt; Library &gt; Reference &gt; Files &gt; Citations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31F5F" w14:textId="77777777" w:rsidR="00E81146" w:rsidRDefault="00E81146" w:rsidP="00103116">
      <w:r>
        <w:separator/>
      </w:r>
    </w:p>
    <w:p w14:paraId="003739CF" w14:textId="77777777" w:rsidR="00E81146" w:rsidRDefault="00E81146"/>
  </w:footnote>
  <w:footnote w:type="continuationSeparator" w:id="0">
    <w:p w14:paraId="709B0291" w14:textId="77777777" w:rsidR="00E81146" w:rsidRDefault="00E81146" w:rsidP="00103116">
      <w:r>
        <w:continuationSeparator/>
      </w:r>
    </w:p>
    <w:p w14:paraId="05BE7362" w14:textId="77777777" w:rsidR="00E81146" w:rsidRDefault="00E81146"/>
  </w:footnote>
  <w:footnote w:type="continuationNotice" w:id="1">
    <w:p w14:paraId="6D8E274D" w14:textId="77777777" w:rsidR="008919E4" w:rsidRDefault="00891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9C8F" w14:textId="19E8C1A3" w:rsidR="00E81146" w:rsidRDefault="00E81146" w:rsidP="00E407E7">
    <w:pPr>
      <w:pStyle w:val="Header"/>
      <w:ind w:left="0" w:firstLine="0"/>
      <w:jc w:val="right"/>
    </w:pPr>
    <w:r>
      <w:t xml:space="preserve">Raider </w:t>
    </w:r>
    <w:r>
      <w:fldChar w:fldCharType="begin"/>
    </w:r>
    <w:r>
      <w:instrText xml:space="preserve"> PAGE   \* MERGEFORMAT </w:instrText>
    </w:r>
    <w: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84D41"/>
    <w:multiLevelType w:val="multilevel"/>
    <w:tmpl w:val="0B3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7F224D"/>
    <w:multiLevelType w:val="hybridMultilevel"/>
    <w:tmpl w:val="5256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95"/>
    <w:rsid w:val="000112FC"/>
    <w:rsid w:val="00013417"/>
    <w:rsid w:val="0003081E"/>
    <w:rsid w:val="00054EAC"/>
    <w:rsid w:val="00062057"/>
    <w:rsid w:val="00063672"/>
    <w:rsid w:val="000A64A2"/>
    <w:rsid w:val="000B4C01"/>
    <w:rsid w:val="000B67C7"/>
    <w:rsid w:val="000E4DEE"/>
    <w:rsid w:val="000E75CC"/>
    <w:rsid w:val="00103116"/>
    <w:rsid w:val="00104580"/>
    <w:rsid w:val="001603F8"/>
    <w:rsid w:val="00164913"/>
    <w:rsid w:val="00186D4C"/>
    <w:rsid w:val="001D6943"/>
    <w:rsid w:val="001E750A"/>
    <w:rsid w:val="001F12AC"/>
    <w:rsid w:val="002436B7"/>
    <w:rsid w:val="0024673B"/>
    <w:rsid w:val="0027082D"/>
    <w:rsid w:val="002D2A45"/>
    <w:rsid w:val="002E29DF"/>
    <w:rsid w:val="00301257"/>
    <w:rsid w:val="00340718"/>
    <w:rsid w:val="00380B83"/>
    <w:rsid w:val="003A0129"/>
    <w:rsid w:val="003B555A"/>
    <w:rsid w:val="003C23A6"/>
    <w:rsid w:val="003C2416"/>
    <w:rsid w:val="003C4739"/>
    <w:rsid w:val="003F2CDA"/>
    <w:rsid w:val="003F3B95"/>
    <w:rsid w:val="003F6B91"/>
    <w:rsid w:val="004229A5"/>
    <w:rsid w:val="00467B82"/>
    <w:rsid w:val="00477EC0"/>
    <w:rsid w:val="004B17C3"/>
    <w:rsid w:val="004C1751"/>
    <w:rsid w:val="004D2CEE"/>
    <w:rsid w:val="004D3952"/>
    <w:rsid w:val="005157C2"/>
    <w:rsid w:val="00563039"/>
    <w:rsid w:val="00566762"/>
    <w:rsid w:val="00571191"/>
    <w:rsid w:val="00586860"/>
    <w:rsid w:val="0059547D"/>
    <w:rsid w:val="005A4C1A"/>
    <w:rsid w:val="005A6939"/>
    <w:rsid w:val="005E45F4"/>
    <w:rsid w:val="0060052C"/>
    <w:rsid w:val="00624951"/>
    <w:rsid w:val="00625506"/>
    <w:rsid w:val="00677AD4"/>
    <w:rsid w:val="006A2AEF"/>
    <w:rsid w:val="006C3626"/>
    <w:rsid w:val="006E74F1"/>
    <w:rsid w:val="006F3592"/>
    <w:rsid w:val="0070193A"/>
    <w:rsid w:val="007042C2"/>
    <w:rsid w:val="00716A7E"/>
    <w:rsid w:val="00721C88"/>
    <w:rsid w:val="007306A0"/>
    <w:rsid w:val="00737B0F"/>
    <w:rsid w:val="007646C5"/>
    <w:rsid w:val="007D0273"/>
    <w:rsid w:val="00823A08"/>
    <w:rsid w:val="008377F0"/>
    <w:rsid w:val="008539E4"/>
    <w:rsid w:val="0087413C"/>
    <w:rsid w:val="0088774C"/>
    <w:rsid w:val="008919E4"/>
    <w:rsid w:val="0093701D"/>
    <w:rsid w:val="00947E39"/>
    <w:rsid w:val="009740EB"/>
    <w:rsid w:val="009B22FE"/>
    <w:rsid w:val="009F2803"/>
    <w:rsid w:val="00A55B0E"/>
    <w:rsid w:val="00A67160"/>
    <w:rsid w:val="00A94DC3"/>
    <w:rsid w:val="00AD56CB"/>
    <w:rsid w:val="00B12013"/>
    <w:rsid w:val="00B20BB0"/>
    <w:rsid w:val="00B26631"/>
    <w:rsid w:val="00B31AC8"/>
    <w:rsid w:val="00B45758"/>
    <w:rsid w:val="00B60D05"/>
    <w:rsid w:val="00B62963"/>
    <w:rsid w:val="00BB6A31"/>
    <w:rsid w:val="00C25D43"/>
    <w:rsid w:val="00C64EC8"/>
    <w:rsid w:val="00CA585F"/>
    <w:rsid w:val="00CB220A"/>
    <w:rsid w:val="00CC79BD"/>
    <w:rsid w:val="00D306AF"/>
    <w:rsid w:val="00D42B36"/>
    <w:rsid w:val="00D4691C"/>
    <w:rsid w:val="00D54F0D"/>
    <w:rsid w:val="00D6236E"/>
    <w:rsid w:val="00DB0571"/>
    <w:rsid w:val="00DC0936"/>
    <w:rsid w:val="00DD7656"/>
    <w:rsid w:val="00E13F39"/>
    <w:rsid w:val="00E14782"/>
    <w:rsid w:val="00E361A9"/>
    <w:rsid w:val="00E4071F"/>
    <w:rsid w:val="00E407E7"/>
    <w:rsid w:val="00E81146"/>
    <w:rsid w:val="00EA60A4"/>
    <w:rsid w:val="00EA6826"/>
    <w:rsid w:val="00EC4CEC"/>
    <w:rsid w:val="00F31AEF"/>
    <w:rsid w:val="00F66FB2"/>
    <w:rsid w:val="00F74157"/>
    <w:rsid w:val="00FA539B"/>
    <w:rsid w:val="00FE67A6"/>
    <w:rsid w:val="00FF102A"/>
    <w:rsid w:val="00FF429C"/>
    <w:rsid w:val="02FFB16D"/>
    <w:rsid w:val="03BBD2D3"/>
    <w:rsid w:val="042FA34C"/>
    <w:rsid w:val="05F15D01"/>
    <w:rsid w:val="0826F360"/>
    <w:rsid w:val="0AAB9C3B"/>
    <w:rsid w:val="0CCA251E"/>
    <w:rsid w:val="0ED38749"/>
    <w:rsid w:val="0F3159BD"/>
    <w:rsid w:val="0F7795EC"/>
    <w:rsid w:val="0FBF8B5F"/>
    <w:rsid w:val="110E6834"/>
    <w:rsid w:val="119EFCC7"/>
    <w:rsid w:val="137AEB8C"/>
    <w:rsid w:val="13BA8DB2"/>
    <w:rsid w:val="14F27DF8"/>
    <w:rsid w:val="1813E5FC"/>
    <w:rsid w:val="18815C99"/>
    <w:rsid w:val="18F5EAAB"/>
    <w:rsid w:val="19858DAE"/>
    <w:rsid w:val="1AF997B9"/>
    <w:rsid w:val="1CF46EA9"/>
    <w:rsid w:val="1DE98DC5"/>
    <w:rsid w:val="2395AD91"/>
    <w:rsid w:val="245280F8"/>
    <w:rsid w:val="2486A7E4"/>
    <w:rsid w:val="2661395A"/>
    <w:rsid w:val="29A0DCBD"/>
    <w:rsid w:val="2BE48775"/>
    <w:rsid w:val="2D121CD7"/>
    <w:rsid w:val="2D13DF9A"/>
    <w:rsid w:val="2D3E7F3C"/>
    <w:rsid w:val="2E7646A1"/>
    <w:rsid w:val="2EDDE398"/>
    <w:rsid w:val="2FB5FAAA"/>
    <w:rsid w:val="304B805C"/>
    <w:rsid w:val="31CDCCCF"/>
    <w:rsid w:val="342B2C9B"/>
    <w:rsid w:val="354727B0"/>
    <w:rsid w:val="36364702"/>
    <w:rsid w:val="3690EB9D"/>
    <w:rsid w:val="385F2A51"/>
    <w:rsid w:val="39A35228"/>
    <w:rsid w:val="3B2509A0"/>
    <w:rsid w:val="3B6A18A3"/>
    <w:rsid w:val="3BEC7044"/>
    <w:rsid w:val="3FC1ADE1"/>
    <w:rsid w:val="41A5C77A"/>
    <w:rsid w:val="4260B804"/>
    <w:rsid w:val="42FBA1AD"/>
    <w:rsid w:val="4311F158"/>
    <w:rsid w:val="437208E2"/>
    <w:rsid w:val="43C3754B"/>
    <w:rsid w:val="44CF76AC"/>
    <w:rsid w:val="48447D73"/>
    <w:rsid w:val="4A4D9B50"/>
    <w:rsid w:val="4BE96BB1"/>
    <w:rsid w:val="4D853C12"/>
    <w:rsid w:val="4FBB7B30"/>
    <w:rsid w:val="4FC591F8"/>
    <w:rsid w:val="5043E1F8"/>
    <w:rsid w:val="51C7A8A3"/>
    <w:rsid w:val="52B7B352"/>
    <w:rsid w:val="52ECD126"/>
    <w:rsid w:val="5830AB33"/>
    <w:rsid w:val="584FB329"/>
    <w:rsid w:val="61A5C279"/>
    <w:rsid w:val="620A810C"/>
    <w:rsid w:val="62F8C0B0"/>
    <w:rsid w:val="630E456B"/>
    <w:rsid w:val="6351A8ED"/>
    <w:rsid w:val="63E96B05"/>
    <w:rsid w:val="668821BE"/>
    <w:rsid w:val="67AE6D47"/>
    <w:rsid w:val="67DA2136"/>
    <w:rsid w:val="699877A0"/>
    <w:rsid w:val="6E4A20CE"/>
    <w:rsid w:val="6FA9FF5A"/>
    <w:rsid w:val="7788BFCB"/>
    <w:rsid w:val="77DDFDAC"/>
    <w:rsid w:val="7A548626"/>
    <w:rsid w:val="7A58A660"/>
    <w:rsid w:val="7AA960F5"/>
    <w:rsid w:val="7C90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55D862"/>
  <w15:chartTrackingRefBased/>
  <w15:docId w15:val="{5E3BE598-4D98-4619-B825-A8314593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16"/>
    <w:pPr>
      <w:spacing w:after="160" w:line="276" w:lineRule="auto"/>
      <w:ind w:left="303" w:hanging="245"/>
    </w:pPr>
    <w:rPr>
      <w:rFonts w:ascii="Arial" w:eastAsia="Times New Roman" w:hAnsi="Arial" w:cs="Arial"/>
      <w:color w:val="000000"/>
    </w:rPr>
  </w:style>
  <w:style w:type="paragraph" w:styleId="Heading1">
    <w:name w:val="heading 1"/>
    <w:basedOn w:val="Heading2"/>
    <w:next w:val="Normal"/>
    <w:link w:val="Heading1Char"/>
    <w:uiPriority w:val="9"/>
    <w:qFormat/>
    <w:rsid w:val="0003081E"/>
    <w:pPr>
      <w:ind w:left="216" w:hanging="216"/>
      <w:outlineLvl w:val="0"/>
    </w:pPr>
    <w:rPr>
      <w:sz w:val="24"/>
    </w:rPr>
  </w:style>
  <w:style w:type="paragraph" w:styleId="Heading2">
    <w:name w:val="heading 2"/>
    <w:basedOn w:val="Normal"/>
    <w:next w:val="Normal"/>
    <w:link w:val="Heading2Char"/>
    <w:uiPriority w:val="9"/>
    <w:unhideWhenUsed/>
    <w:qFormat/>
    <w:rsid w:val="008539E4"/>
    <w:pPr>
      <w:ind w:left="58"/>
      <w:outlineLvl w:val="1"/>
    </w:pPr>
    <w:rPr>
      <w:b/>
    </w:rPr>
  </w:style>
  <w:style w:type="paragraph" w:styleId="Heading3">
    <w:name w:val="heading 3"/>
    <w:basedOn w:val="Heading2"/>
    <w:next w:val="Normal"/>
    <w:link w:val="Heading3Char"/>
    <w:uiPriority w:val="9"/>
    <w:unhideWhenUsed/>
    <w:qFormat/>
    <w:rsid w:val="008539E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B95"/>
    <w:rPr>
      <w:color w:val="0000FF"/>
      <w:u w:val="single"/>
    </w:rPr>
  </w:style>
  <w:style w:type="paragraph" w:styleId="BalloonText">
    <w:name w:val="Balloon Text"/>
    <w:basedOn w:val="Normal"/>
    <w:link w:val="BalloonTextChar"/>
    <w:uiPriority w:val="99"/>
    <w:semiHidden/>
    <w:unhideWhenUsed/>
    <w:rsid w:val="005E45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5F4"/>
    <w:rPr>
      <w:rFonts w:ascii="Segoe UI" w:hAnsi="Segoe UI" w:cs="Segoe UI"/>
      <w:sz w:val="18"/>
      <w:szCs w:val="18"/>
    </w:rPr>
  </w:style>
  <w:style w:type="paragraph" w:styleId="Title">
    <w:name w:val="Title"/>
    <w:basedOn w:val="Normal"/>
    <w:next w:val="Normal"/>
    <w:link w:val="TitleChar"/>
    <w:uiPriority w:val="10"/>
    <w:qFormat/>
    <w:rsid w:val="005A6939"/>
    <w:pPr>
      <w:spacing w:before="240" w:after="240"/>
      <w:jc w:val="center"/>
      <w:outlineLvl w:val="0"/>
    </w:pPr>
    <w:rPr>
      <w:color w:val="2E75B5"/>
      <w:kern w:val="36"/>
      <w:sz w:val="32"/>
      <w:szCs w:val="32"/>
    </w:rPr>
  </w:style>
  <w:style w:type="character" w:customStyle="1" w:styleId="TitleChar">
    <w:name w:val="Title Char"/>
    <w:basedOn w:val="DefaultParagraphFont"/>
    <w:link w:val="Title"/>
    <w:uiPriority w:val="10"/>
    <w:rsid w:val="005A6939"/>
    <w:rPr>
      <w:rFonts w:ascii="Arial" w:eastAsia="Times New Roman" w:hAnsi="Arial" w:cs="Arial"/>
      <w:color w:val="2E75B5"/>
      <w:kern w:val="36"/>
      <w:sz w:val="32"/>
      <w:szCs w:val="32"/>
    </w:rPr>
  </w:style>
  <w:style w:type="character" w:customStyle="1" w:styleId="Heading1Char">
    <w:name w:val="Heading 1 Char"/>
    <w:basedOn w:val="DefaultParagraphFont"/>
    <w:link w:val="Heading1"/>
    <w:uiPriority w:val="9"/>
    <w:rsid w:val="0003081E"/>
    <w:rPr>
      <w:rFonts w:ascii="Arial" w:eastAsia="Times New Roman" w:hAnsi="Arial" w:cs="Arial"/>
      <w:b/>
      <w:color w:val="000000"/>
      <w:sz w:val="24"/>
    </w:rPr>
  </w:style>
  <w:style w:type="character" w:customStyle="1" w:styleId="Heading2Char">
    <w:name w:val="Heading 2 Char"/>
    <w:basedOn w:val="DefaultParagraphFont"/>
    <w:link w:val="Heading2"/>
    <w:uiPriority w:val="9"/>
    <w:rsid w:val="008539E4"/>
    <w:rPr>
      <w:b/>
    </w:rPr>
  </w:style>
  <w:style w:type="character" w:customStyle="1" w:styleId="Heading3Char">
    <w:name w:val="Heading 3 Char"/>
    <w:basedOn w:val="DefaultParagraphFont"/>
    <w:link w:val="Heading3"/>
    <w:uiPriority w:val="9"/>
    <w:rsid w:val="008539E4"/>
    <w:rPr>
      <w:b/>
    </w:rPr>
  </w:style>
  <w:style w:type="paragraph" w:styleId="ListParagraph">
    <w:name w:val="List Paragraph"/>
    <w:basedOn w:val="Normal"/>
    <w:uiPriority w:val="34"/>
    <w:qFormat/>
    <w:rsid w:val="005A6939"/>
    <w:pPr>
      <w:ind w:left="720"/>
      <w:contextualSpacing/>
    </w:pPr>
  </w:style>
  <w:style w:type="character" w:styleId="CommentReference">
    <w:name w:val="annotation reference"/>
    <w:basedOn w:val="DefaultParagraphFont"/>
    <w:uiPriority w:val="99"/>
    <w:semiHidden/>
    <w:unhideWhenUsed/>
    <w:rsid w:val="00A67160"/>
    <w:rPr>
      <w:sz w:val="16"/>
      <w:szCs w:val="16"/>
    </w:rPr>
  </w:style>
  <w:style w:type="paragraph" w:styleId="CommentText">
    <w:name w:val="annotation text"/>
    <w:basedOn w:val="Normal"/>
    <w:link w:val="CommentTextChar"/>
    <w:uiPriority w:val="99"/>
    <w:unhideWhenUsed/>
    <w:rsid w:val="00A67160"/>
    <w:rPr>
      <w:sz w:val="20"/>
      <w:szCs w:val="20"/>
    </w:rPr>
  </w:style>
  <w:style w:type="character" w:customStyle="1" w:styleId="CommentTextChar">
    <w:name w:val="Comment Text Char"/>
    <w:basedOn w:val="DefaultParagraphFont"/>
    <w:link w:val="CommentText"/>
    <w:uiPriority w:val="99"/>
    <w:rsid w:val="00A67160"/>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67160"/>
    <w:rPr>
      <w:b/>
      <w:bCs/>
    </w:rPr>
  </w:style>
  <w:style w:type="character" w:customStyle="1" w:styleId="CommentSubjectChar">
    <w:name w:val="Comment Subject Char"/>
    <w:basedOn w:val="CommentTextChar"/>
    <w:link w:val="CommentSubject"/>
    <w:uiPriority w:val="99"/>
    <w:semiHidden/>
    <w:rsid w:val="00A67160"/>
    <w:rPr>
      <w:rFonts w:ascii="Arial" w:eastAsia="Times New Roman" w:hAnsi="Arial" w:cs="Arial"/>
      <w:b/>
      <w:bCs/>
      <w:color w:val="000000"/>
      <w:sz w:val="20"/>
      <w:szCs w:val="20"/>
    </w:rPr>
  </w:style>
  <w:style w:type="paragraph" w:styleId="Header">
    <w:name w:val="header"/>
    <w:basedOn w:val="Normal"/>
    <w:link w:val="HeaderChar"/>
    <w:uiPriority w:val="99"/>
    <w:unhideWhenUsed/>
    <w:rsid w:val="005A4C1A"/>
    <w:pPr>
      <w:tabs>
        <w:tab w:val="center" w:pos="4680"/>
        <w:tab w:val="right" w:pos="9360"/>
      </w:tabs>
      <w:spacing w:after="0"/>
    </w:pPr>
  </w:style>
  <w:style w:type="character" w:customStyle="1" w:styleId="HeaderChar">
    <w:name w:val="Header Char"/>
    <w:basedOn w:val="DefaultParagraphFont"/>
    <w:link w:val="Header"/>
    <w:uiPriority w:val="99"/>
    <w:rsid w:val="005A4C1A"/>
    <w:rPr>
      <w:rFonts w:ascii="Arial" w:eastAsia="Times New Roman" w:hAnsi="Arial" w:cs="Arial"/>
      <w:color w:val="000000"/>
    </w:rPr>
  </w:style>
  <w:style w:type="paragraph" w:styleId="Footer">
    <w:name w:val="footer"/>
    <w:basedOn w:val="Normal"/>
    <w:link w:val="FooterChar"/>
    <w:uiPriority w:val="99"/>
    <w:unhideWhenUsed/>
    <w:rsid w:val="005A4C1A"/>
    <w:pPr>
      <w:tabs>
        <w:tab w:val="center" w:pos="4680"/>
        <w:tab w:val="right" w:pos="9360"/>
      </w:tabs>
      <w:spacing w:after="0"/>
    </w:pPr>
  </w:style>
  <w:style w:type="character" w:customStyle="1" w:styleId="FooterChar">
    <w:name w:val="Footer Char"/>
    <w:basedOn w:val="DefaultParagraphFont"/>
    <w:link w:val="Footer"/>
    <w:uiPriority w:val="99"/>
    <w:rsid w:val="005A4C1A"/>
    <w:rPr>
      <w:rFonts w:ascii="Arial" w:eastAsia="Times New Roman" w:hAnsi="Arial" w:cs="Arial"/>
      <w:color w:val="000000"/>
    </w:rPr>
  </w:style>
  <w:style w:type="character" w:styleId="FollowedHyperlink">
    <w:name w:val="FollowedHyperlink"/>
    <w:basedOn w:val="DefaultParagraphFont"/>
    <w:uiPriority w:val="99"/>
    <w:semiHidden/>
    <w:unhideWhenUsed/>
    <w:rsid w:val="005A4C1A"/>
    <w:rPr>
      <w:color w:val="954F72" w:themeColor="followedHyperlink"/>
      <w:u w:val="single"/>
    </w:rPr>
  </w:style>
  <w:style w:type="paragraph" w:customStyle="1" w:styleId="paragraph">
    <w:name w:val="paragraph"/>
    <w:basedOn w:val="Normal"/>
    <w:rsid w:val="00301257"/>
    <w:pPr>
      <w:spacing w:before="100" w:beforeAutospacing="1" w:after="100" w:afterAutospacing="1" w:line="240" w:lineRule="auto"/>
      <w:ind w:left="0" w:firstLine="0"/>
    </w:pPr>
    <w:rPr>
      <w:rFonts w:ascii="Times New Roman" w:hAnsi="Times New Roman" w:cs="Times New Roman"/>
      <w:color w:val="auto"/>
      <w:sz w:val="24"/>
      <w:szCs w:val="24"/>
    </w:rPr>
  </w:style>
  <w:style w:type="character" w:customStyle="1" w:styleId="normaltextrun">
    <w:name w:val="normaltextrun"/>
    <w:basedOn w:val="DefaultParagraphFont"/>
    <w:rsid w:val="00301257"/>
  </w:style>
  <w:style w:type="character" w:customStyle="1" w:styleId="eop">
    <w:name w:val="eop"/>
    <w:basedOn w:val="DefaultParagraphFont"/>
    <w:rsid w:val="00301257"/>
  </w:style>
  <w:style w:type="character" w:customStyle="1" w:styleId="pagebreaktextspan">
    <w:name w:val="pagebreaktextspan"/>
    <w:basedOn w:val="DefaultParagraphFont"/>
    <w:rsid w:val="00301257"/>
  </w:style>
  <w:style w:type="paragraph" w:styleId="Caption">
    <w:name w:val="caption"/>
    <w:basedOn w:val="Normal"/>
    <w:next w:val="Normal"/>
    <w:uiPriority w:val="35"/>
    <w:unhideWhenUsed/>
    <w:qFormat/>
    <w:rsid w:val="000B67C7"/>
    <w:pPr>
      <w:spacing w:after="200" w:line="240" w:lineRule="auto"/>
    </w:pPr>
    <w:rPr>
      <w:i/>
      <w:iCs/>
      <w:color w:val="44546A" w:themeColor="text2"/>
      <w:sz w:val="18"/>
      <w:szCs w:val="18"/>
    </w:rPr>
  </w:style>
  <w:style w:type="paragraph" w:styleId="NormalWeb">
    <w:name w:val="Normal (Web)"/>
    <w:basedOn w:val="Normal"/>
    <w:uiPriority w:val="99"/>
    <w:unhideWhenUsed/>
    <w:rsid w:val="00164913"/>
    <w:pPr>
      <w:spacing w:before="100" w:beforeAutospacing="1" w:after="100" w:afterAutospacing="1" w:line="240" w:lineRule="auto"/>
      <w:ind w:left="0" w:firstLine="0"/>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0792">
      <w:bodyDiv w:val="1"/>
      <w:marLeft w:val="0"/>
      <w:marRight w:val="0"/>
      <w:marTop w:val="0"/>
      <w:marBottom w:val="0"/>
      <w:divBdr>
        <w:top w:val="none" w:sz="0" w:space="0" w:color="auto"/>
        <w:left w:val="none" w:sz="0" w:space="0" w:color="auto"/>
        <w:bottom w:val="none" w:sz="0" w:space="0" w:color="auto"/>
        <w:right w:val="none" w:sz="0" w:space="0" w:color="auto"/>
      </w:divBdr>
      <w:divsChild>
        <w:div w:id="1734235619">
          <w:marLeft w:val="0"/>
          <w:marRight w:val="0"/>
          <w:marTop w:val="0"/>
          <w:marBottom w:val="0"/>
          <w:divBdr>
            <w:top w:val="single" w:sz="2" w:space="0" w:color="000000"/>
            <w:left w:val="single" w:sz="2" w:space="0" w:color="000000"/>
            <w:bottom w:val="single" w:sz="2" w:space="0" w:color="000000"/>
            <w:right w:val="single" w:sz="2" w:space="0" w:color="000000"/>
          </w:divBdr>
          <w:divsChild>
            <w:div w:id="2135171307">
              <w:marLeft w:val="0"/>
              <w:marRight w:val="0"/>
              <w:marTop w:val="0"/>
              <w:marBottom w:val="0"/>
              <w:divBdr>
                <w:top w:val="single" w:sz="2" w:space="0" w:color="000000"/>
                <w:left w:val="single" w:sz="2" w:space="0" w:color="000000"/>
                <w:bottom w:val="single" w:sz="2" w:space="0" w:color="000000"/>
                <w:right w:val="single" w:sz="2" w:space="0" w:color="000000"/>
              </w:divBdr>
              <w:divsChild>
                <w:div w:id="20514964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80955504">
      <w:bodyDiv w:val="1"/>
      <w:marLeft w:val="0"/>
      <w:marRight w:val="0"/>
      <w:marTop w:val="0"/>
      <w:marBottom w:val="0"/>
      <w:divBdr>
        <w:top w:val="none" w:sz="0" w:space="0" w:color="auto"/>
        <w:left w:val="none" w:sz="0" w:space="0" w:color="auto"/>
        <w:bottom w:val="none" w:sz="0" w:space="0" w:color="auto"/>
        <w:right w:val="none" w:sz="0" w:space="0" w:color="auto"/>
      </w:divBdr>
    </w:div>
    <w:div w:id="263851792">
      <w:bodyDiv w:val="1"/>
      <w:marLeft w:val="0"/>
      <w:marRight w:val="0"/>
      <w:marTop w:val="0"/>
      <w:marBottom w:val="0"/>
      <w:divBdr>
        <w:top w:val="none" w:sz="0" w:space="0" w:color="auto"/>
        <w:left w:val="none" w:sz="0" w:space="0" w:color="auto"/>
        <w:bottom w:val="none" w:sz="0" w:space="0" w:color="auto"/>
        <w:right w:val="none" w:sz="0" w:space="0" w:color="auto"/>
      </w:divBdr>
      <w:divsChild>
        <w:div w:id="555362163">
          <w:marLeft w:val="0"/>
          <w:marRight w:val="0"/>
          <w:marTop w:val="0"/>
          <w:marBottom w:val="0"/>
          <w:divBdr>
            <w:top w:val="single" w:sz="2" w:space="0" w:color="000000"/>
            <w:left w:val="single" w:sz="2" w:space="0" w:color="000000"/>
            <w:bottom w:val="single" w:sz="2" w:space="0" w:color="000000"/>
            <w:right w:val="single" w:sz="2" w:space="0" w:color="000000"/>
          </w:divBdr>
          <w:divsChild>
            <w:div w:id="978265118">
              <w:marLeft w:val="0"/>
              <w:marRight w:val="0"/>
              <w:marTop w:val="180"/>
              <w:marBottom w:val="0"/>
              <w:divBdr>
                <w:top w:val="single" w:sz="2" w:space="0" w:color="000000"/>
                <w:left w:val="single" w:sz="2" w:space="0" w:color="000000"/>
                <w:bottom w:val="single" w:sz="2" w:space="0" w:color="000000"/>
                <w:right w:val="single" w:sz="2" w:space="0" w:color="000000"/>
              </w:divBdr>
              <w:divsChild>
                <w:div w:id="173685250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18266878">
          <w:marLeft w:val="0"/>
          <w:marRight w:val="0"/>
          <w:marTop w:val="0"/>
          <w:marBottom w:val="0"/>
          <w:divBdr>
            <w:top w:val="single" w:sz="2" w:space="0" w:color="000000"/>
            <w:left w:val="single" w:sz="2" w:space="0" w:color="000000"/>
            <w:bottom w:val="single" w:sz="2" w:space="0" w:color="000000"/>
            <w:right w:val="single" w:sz="2" w:space="0" w:color="000000"/>
          </w:divBdr>
          <w:divsChild>
            <w:div w:id="1320421624">
              <w:marLeft w:val="0"/>
              <w:marRight w:val="0"/>
              <w:marTop w:val="0"/>
              <w:marBottom w:val="0"/>
              <w:divBdr>
                <w:top w:val="single" w:sz="2" w:space="0" w:color="000000"/>
                <w:left w:val="single" w:sz="2" w:space="0" w:color="000000"/>
                <w:bottom w:val="single" w:sz="2" w:space="0" w:color="000000"/>
                <w:right w:val="single" w:sz="2" w:space="0" w:color="000000"/>
              </w:divBdr>
              <w:divsChild>
                <w:div w:id="1290939070">
                  <w:marLeft w:val="0"/>
                  <w:marRight w:val="0"/>
                  <w:marTop w:val="180"/>
                  <w:marBottom w:val="0"/>
                  <w:divBdr>
                    <w:top w:val="single" w:sz="2" w:space="0" w:color="000000"/>
                    <w:left w:val="single" w:sz="2" w:space="0" w:color="000000"/>
                    <w:bottom w:val="single" w:sz="2" w:space="0" w:color="000000"/>
                    <w:right w:val="single" w:sz="2" w:space="0" w:color="000000"/>
                  </w:divBdr>
                  <w:divsChild>
                    <w:div w:id="224948861">
                      <w:marLeft w:val="0"/>
                      <w:marRight w:val="0"/>
                      <w:marTop w:val="0"/>
                      <w:marBottom w:val="0"/>
                      <w:divBdr>
                        <w:top w:val="single" w:sz="6" w:space="0" w:color="CFD9DE"/>
                        <w:left w:val="single" w:sz="6" w:space="0" w:color="CFD9DE"/>
                        <w:bottom w:val="single" w:sz="6" w:space="0" w:color="CFD9DE"/>
                        <w:right w:val="single" w:sz="6" w:space="0" w:color="CFD9DE"/>
                      </w:divBdr>
                      <w:divsChild>
                        <w:div w:id="1163929580">
                          <w:marLeft w:val="0"/>
                          <w:marRight w:val="0"/>
                          <w:marTop w:val="0"/>
                          <w:marBottom w:val="0"/>
                          <w:divBdr>
                            <w:top w:val="single" w:sz="2" w:space="0" w:color="000000"/>
                            <w:left w:val="single" w:sz="2" w:space="0" w:color="000000"/>
                            <w:bottom w:val="single" w:sz="2" w:space="0" w:color="000000"/>
                            <w:right w:val="single" w:sz="2" w:space="0" w:color="000000"/>
                          </w:divBdr>
                          <w:divsChild>
                            <w:div w:id="1468624595">
                              <w:marLeft w:val="0"/>
                              <w:marRight w:val="0"/>
                              <w:marTop w:val="0"/>
                              <w:marBottom w:val="0"/>
                              <w:divBdr>
                                <w:top w:val="single" w:sz="2" w:space="0" w:color="000000"/>
                                <w:left w:val="single" w:sz="2" w:space="0" w:color="000000"/>
                                <w:bottom w:val="single" w:sz="2" w:space="0" w:color="000000"/>
                                <w:right w:val="single" w:sz="2" w:space="0" w:color="000000"/>
                              </w:divBdr>
                              <w:divsChild>
                                <w:div w:id="180303583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 w:id="410659849">
      <w:bodyDiv w:val="1"/>
      <w:marLeft w:val="0"/>
      <w:marRight w:val="0"/>
      <w:marTop w:val="0"/>
      <w:marBottom w:val="0"/>
      <w:divBdr>
        <w:top w:val="none" w:sz="0" w:space="0" w:color="auto"/>
        <w:left w:val="none" w:sz="0" w:space="0" w:color="auto"/>
        <w:bottom w:val="none" w:sz="0" w:space="0" w:color="auto"/>
        <w:right w:val="none" w:sz="0" w:space="0" w:color="auto"/>
      </w:divBdr>
      <w:divsChild>
        <w:div w:id="877738978">
          <w:marLeft w:val="0"/>
          <w:marRight w:val="0"/>
          <w:marTop w:val="0"/>
          <w:marBottom w:val="0"/>
          <w:divBdr>
            <w:top w:val="none" w:sz="0" w:space="0" w:color="auto"/>
            <w:left w:val="none" w:sz="0" w:space="0" w:color="auto"/>
            <w:bottom w:val="none" w:sz="0" w:space="0" w:color="auto"/>
            <w:right w:val="none" w:sz="0" w:space="0" w:color="auto"/>
          </w:divBdr>
        </w:div>
        <w:div w:id="1588660024">
          <w:marLeft w:val="0"/>
          <w:marRight w:val="0"/>
          <w:marTop w:val="0"/>
          <w:marBottom w:val="0"/>
          <w:divBdr>
            <w:top w:val="none" w:sz="0" w:space="0" w:color="auto"/>
            <w:left w:val="none" w:sz="0" w:space="0" w:color="auto"/>
            <w:bottom w:val="none" w:sz="0" w:space="0" w:color="auto"/>
            <w:right w:val="none" w:sz="0" w:space="0" w:color="auto"/>
          </w:divBdr>
        </w:div>
        <w:div w:id="1823155280">
          <w:marLeft w:val="0"/>
          <w:marRight w:val="0"/>
          <w:marTop w:val="0"/>
          <w:marBottom w:val="0"/>
          <w:divBdr>
            <w:top w:val="none" w:sz="0" w:space="0" w:color="auto"/>
            <w:left w:val="none" w:sz="0" w:space="0" w:color="auto"/>
            <w:bottom w:val="none" w:sz="0" w:space="0" w:color="auto"/>
            <w:right w:val="none" w:sz="0" w:space="0" w:color="auto"/>
          </w:divBdr>
        </w:div>
        <w:div w:id="1345281266">
          <w:marLeft w:val="0"/>
          <w:marRight w:val="0"/>
          <w:marTop w:val="0"/>
          <w:marBottom w:val="0"/>
          <w:divBdr>
            <w:top w:val="none" w:sz="0" w:space="0" w:color="auto"/>
            <w:left w:val="none" w:sz="0" w:space="0" w:color="auto"/>
            <w:bottom w:val="none" w:sz="0" w:space="0" w:color="auto"/>
            <w:right w:val="none" w:sz="0" w:space="0" w:color="auto"/>
          </w:divBdr>
          <w:divsChild>
            <w:div w:id="737479513">
              <w:marLeft w:val="-75"/>
              <w:marRight w:val="0"/>
              <w:marTop w:val="30"/>
              <w:marBottom w:val="30"/>
              <w:divBdr>
                <w:top w:val="none" w:sz="0" w:space="0" w:color="auto"/>
                <w:left w:val="none" w:sz="0" w:space="0" w:color="auto"/>
                <w:bottom w:val="none" w:sz="0" w:space="0" w:color="auto"/>
                <w:right w:val="none" w:sz="0" w:space="0" w:color="auto"/>
              </w:divBdr>
              <w:divsChild>
                <w:div w:id="1599950480">
                  <w:marLeft w:val="0"/>
                  <w:marRight w:val="0"/>
                  <w:marTop w:val="0"/>
                  <w:marBottom w:val="0"/>
                  <w:divBdr>
                    <w:top w:val="none" w:sz="0" w:space="0" w:color="auto"/>
                    <w:left w:val="none" w:sz="0" w:space="0" w:color="auto"/>
                    <w:bottom w:val="none" w:sz="0" w:space="0" w:color="auto"/>
                    <w:right w:val="none" w:sz="0" w:space="0" w:color="auto"/>
                  </w:divBdr>
                  <w:divsChild>
                    <w:div w:id="921135908">
                      <w:marLeft w:val="0"/>
                      <w:marRight w:val="0"/>
                      <w:marTop w:val="0"/>
                      <w:marBottom w:val="0"/>
                      <w:divBdr>
                        <w:top w:val="none" w:sz="0" w:space="0" w:color="auto"/>
                        <w:left w:val="none" w:sz="0" w:space="0" w:color="auto"/>
                        <w:bottom w:val="none" w:sz="0" w:space="0" w:color="auto"/>
                        <w:right w:val="none" w:sz="0" w:space="0" w:color="auto"/>
                      </w:divBdr>
                    </w:div>
                  </w:divsChild>
                </w:div>
                <w:div w:id="2038502935">
                  <w:marLeft w:val="0"/>
                  <w:marRight w:val="0"/>
                  <w:marTop w:val="0"/>
                  <w:marBottom w:val="0"/>
                  <w:divBdr>
                    <w:top w:val="none" w:sz="0" w:space="0" w:color="auto"/>
                    <w:left w:val="none" w:sz="0" w:space="0" w:color="auto"/>
                    <w:bottom w:val="none" w:sz="0" w:space="0" w:color="auto"/>
                    <w:right w:val="none" w:sz="0" w:space="0" w:color="auto"/>
                  </w:divBdr>
                  <w:divsChild>
                    <w:div w:id="341786578">
                      <w:marLeft w:val="0"/>
                      <w:marRight w:val="0"/>
                      <w:marTop w:val="0"/>
                      <w:marBottom w:val="0"/>
                      <w:divBdr>
                        <w:top w:val="none" w:sz="0" w:space="0" w:color="auto"/>
                        <w:left w:val="none" w:sz="0" w:space="0" w:color="auto"/>
                        <w:bottom w:val="none" w:sz="0" w:space="0" w:color="auto"/>
                        <w:right w:val="none" w:sz="0" w:space="0" w:color="auto"/>
                      </w:divBdr>
                    </w:div>
                  </w:divsChild>
                </w:div>
                <w:div w:id="1961304260">
                  <w:marLeft w:val="0"/>
                  <w:marRight w:val="0"/>
                  <w:marTop w:val="0"/>
                  <w:marBottom w:val="0"/>
                  <w:divBdr>
                    <w:top w:val="none" w:sz="0" w:space="0" w:color="auto"/>
                    <w:left w:val="none" w:sz="0" w:space="0" w:color="auto"/>
                    <w:bottom w:val="none" w:sz="0" w:space="0" w:color="auto"/>
                    <w:right w:val="none" w:sz="0" w:space="0" w:color="auto"/>
                  </w:divBdr>
                  <w:divsChild>
                    <w:div w:id="1997220610">
                      <w:marLeft w:val="0"/>
                      <w:marRight w:val="0"/>
                      <w:marTop w:val="0"/>
                      <w:marBottom w:val="0"/>
                      <w:divBdr>
                        <w:top w:val="none" w:sz="0" w:space="0" w:color="auto"/>
                        <w:left w:val="none" w:sz="0" w:space="0" w:color="auto"/>
                        <w:bottom w:val="none" w:sz="0" w:space="0" w:color="auto"/>
                        <w:right w:val="none" w:sz="0" w:space="0" w:color="auto"/>
                      </w:divBdr>
                    </w:div>
                    <w:div w:id="25984692">
                      <w:marLeft w:val="0"/>
                      <w:marRight w:val="0"/>
                      <w:marTop w:val="0"/>
                      <w:marBottom w:val="0"/>
                      <w:divBdr>
                        <w:top w:val="none" w:sz="0" w:space="0" w:color="auto"/>
                        <w:left w:val="none" w:sz="0" w:space="0" w:color="auto"/>
                        <w:bottom w:val="none" w:sz="0" w:space="0" w:color="auto"/>
                        <w:right w:val="none" w:sz="0" w:space="0" w:color="auto"/>
                      </w:divBdr>
                    </w:div>
                  </w:divsChild>
                </w:div>
                <w:div w:id="1667513971">
                  <w:marLeft w:val="0"/>
                  <w:marRight w:val="0"/>
                  <w:marTop w:val="0"/>
                  <w:marBottom w:val="0"/>
                  <w:divBdr>
                    <w:top w:val="none" w:sz="0" w:space="0" w:color="auto"/>
                    <w:left w:val="none" w:sz="0" w:space="0" w:color="auto"/>
                    <w:bottom w:val="none" w:sz="0" w:space="0" w:color="auto"/>
                    <w:right w:val="none" w:sz="0" w:space="0" w:color="auto"/>
                  </w:divBdr>
                  <w:divsChild>
                    <w:div w:id="418408662">
                      <w:marLeft w:val="0"/>
                      <w:marRight w:val="0"/>
                      <w:marTop w:val="0"/>
                      <w:marBottom w:val="0"/>
                      <w:divBdr>
                        <w:top w:val="none" w:sz="0" w:space="0" w:color="auto"/>
                        <w:left w:val="none" w:sz="0" w:space="0" w:color="auto"/>
                        <w:bottom w:val="none" w:sz="0" w:space="0" w:color="auto"/>
                        <w:right w:val="none" w:sz="0" w:space="0" w:color="auto"/>
                      </w:divBdr>
                    </w:div>
                    <w:div w:id="1892887225">
                      <w:marLeft w:val="0"/>
                      <w:marRight w:val="0"/>
                      <w:marTop w:val="0"/>
                      <w:marBottom w:val="0"/>
                      <w:divBdr>
                        <w:top w:val="none" w:sz="0" w:space="0" w:color="auto"/>
                        <w:left w:val="none" w:sz="0" w:space="0" w:color="auto"/>
                        <w:bottom w:val="none" w:sz="0" w:space="0" w:color="auto"/>
                        <w:right w:val="none" w:sz="0" w:space="0" w:color="auto"/>
                      </w:divBdr>
                    </w:div>
                    <w:div w:id="404840534">
                      <w:marLeft w:val="0"/>
                      <w:marRight w:val="0"/>
                      <w:marTop w:val="0"/>
                      <w:marBottom w:val="0"/>
                      <w:divBdr>
                        <w:top w:val="none" w:sz="0" w:space="0" w:color="auto"/>
                        <w:left w:val="none" w:sz="0" w:space="0" w:color="auto"/>
                        <w:bottom w:val="none" w:sz="0" w:space="0" w:color="auto"/>
                        <w:right w:val="none" w:sz="0" w:space="0" w:color="auto"/>
                      </w:divBdr>
                    </w:div>
                  </w:divsChild>
                </w:div>
                <w:div w:id="1883594335">
                  <w:marLeft w:val="0"/>
                  <w:marRight w:val="0"/>
                  <w:marTop w:val="0"/>
                  <w:marBottom w:val="0"/>
                  <w:divBdr>
                    <w:top w:val="none" w:sz="0" w:space="0" w:color="auto"/>
                    <w:left w:val="none" w:sz="0" w:space="0" w:color="auto"/>
                    <w:bottom w:val="none" w:sz="0" w:space="0" w:color="auto"/>
                    <w:right w:val="none" w:sz="0" w:space="0" w:color="auto"/>
                  </w:divBdr>
                  <w:divsChild>
                    <w:div w:id="1735153741">
                      <w:marLeft w:val="0"/>
                      <w:marRight w:val="0"/>
                      <w:marTop w:val="0"/>
                      <w:marBottom w:val="0"/>
                      <w:divBdr>
                        <w:top w:val="none" w:sz="0" w:space="0" w:color="auto"/>
                        <w:left w:val="none" w:sz="0" w:space="0" w:color="auto"/>
                        <w:bottom w:val="none" w:sz="0" w:space="0" w:color="auto"/>
                        <w:right w:val="none" w:sz="0" w:space="0" w:color="auto"/>
                      </w:divBdr>
                    </w:div>
                    <w:div w:id="575826946">
                      <w:marLeft w:val="0"/>
                      <w:marRight w:val="0"/>
                      <w:marTop w:val="0"/>
                      <w:marBottom w:val="0"/>
                      <w:divBdr>
                        <w:top w:val="none" w:sz="0" w:space="0" w:color="auto"/>
                        <w:left w:val="none" w:sz="0" w:space="0" w:color="auto"/>
                        <w:bottom w:val="none" w:sz="0" w:space="0" w:color="auto"/>
                        <w:right w:val="none" w:sz="0" w:space="0" w:color="auto"/>
                      </w:divBdr>
                    </w:div>
                    <w:div w:id="523710353">
                      <w:marLeft w:val="0"/>
                      <w:marRight w:val="0"/>
                      <w:marTop w:val="0"/>
                      <w:marBottom w:val="0"/>
                      <w:divBdr>
                        <w:top w:val="none" w:sz="0" w:space="0" w:color="auto"/>
                        <w:left w:val="none" w:sz="0" w:space="0" w:color="auto"/>
                        <w:bottom w:val="none" w:sz="0" w:space="0" w:color="auto"/>
                        <w:right w:val="none" w:sz="0" w:space="0" w:color="auto"/>
                      </w:divBdr>
                    </w:div>
                  </w:divsChild>
                </w:div>
                <w:div w:id="1690985671">
                  <w:marLeft w:val="0"/>
                  <w:marRight w:val="0"/>
                  <w:marTop w:val="0"/>
                  <w:marBottom w:val="0"/>
                  <w:divBdr>
                    <w:top w:val="none" w:sz="0" w:space="0" w:color="auto"/>
                    <w:left w:val="none" w:sz="0" w:space="0" w:color="auto"/>
                    <w:bottom w:val="none" w:sz="0" w:space="0" w:color="auto"/>
                    <w:right w:val="none" w:sz="0" w:space="0" w:color="auto"/>
                  </w:divBdr>
                  <w:divsChild>
                    <w:div w:id="364526142">
                      <w:marLeft w:val="0"/>
                      <w:marRight w:val="0"/>
                      <w:marTop w:val="0"/>
                      <w:marBottom w:val="0"/>
                      <w:divBdr>
                        <w:top w:val="none" w:sz="0" w:space="0" w:color="auto"/>
                        <w:left w:val="none" w:sz="0" w:space="0" w:color="auto"/>
                        <w:bottom w:val="none" w:sz="0" w:space="0" w:color="auto"/>
                        <w:right w:val="none" w:sz="0" w:space="0" w:color="auto"/>
                      </w:divBdr>
                    </w:div>
                    <w:div w:id="1670253551">
                      <w:marLeft w:val="0"/>
                      <w:marRight w:val="0"/>
                      <w:marTop w:val="0"/>
                      <w:marBottom w:val="0"/>
                      <w:divBdr>
                        <w:top w:val="none" w:sz="0" w:space="0" w:color="auto"/>
                        <w:left w:val="none" w:sz="0" w:space="0" w:color="auto"/>
                        <w:bottom w:val="none" w:sz="0" w:space="0" w:color="auto"/>
                        <w:right w:val="none" w:sz="0" w:space="0" w:color="auto"/>
                      </w:divBdr>
                    </w:div>
                    <w:div w:id="1841889476">
                      <w:marLeft w:val="0"/>
                      <w:marRight w:val="0"/>
                      <w:marTop w:val="0"/>
                      <w:marBottom w:val="0"/>
                      <w:divBdr>
                        <w:top w:val="none" w:sz="0" w:space="0" w:color="auto"/>
                        <w:left w:val="none" w:sz="0" w:space="0" w:color="auto"/>
                        <w:bottom w:val="none" w:sz="0" w:space="0" w:color="auto"/>
                        <w:right w:val="none" w:sz="0" w:space="0" w:color="auto"/>
                      </w:divBdr>
                    </w:div>
                  </w:divsChild>
                </w:div>
                <w:div w:id="1066418544">
                  <w:marLeft w:val="0"/>
                  <w:marRight w:val="0"/>
                  <w:marTop w:val="0"/>
                  <w:marBottom w:val="0"/>
                  <w:divBdr>
                    <w:top w:val="none" w:sz="0" w:space="0" w:color="auto"/>
                    <w:left w:val="none" w:sz="0" w:space="0" w:color="auto"/>
                    <w:bottom w:val="none" w:sz="0" w:space="0" w:color="auto"/>
                    <w:right w:val="none" w:sz="0" w:space="0" w:color="auto"/>
                  </w:divBdr>
                  <w:divsChild>
                    <w:div w:id="1277759693">
                      <w:marLeft w:val="0"/>
                      <w:marRight w:val="0"/>
                      <w:marTop w:val="0"/>
                      <w:marBottom w:val="0"/>
                      <w:divBdr>
                        <w:top w:val="none" w:sz="0" w:space="0" w:color="auto"/>
                        <w:left w:val="none" w:sz="0" w:space="0" w:color="auto"/>
                        <w:bottom w:val="none" w:sz="0" w:space="0" w:color="auto"/>
                        <w:right w:val="none" w:sz="0" w:space="0" w:color="auto"/>
                      </w:divBdr>
                    </w:div>
                    <w:div w:id="646672080">
                      <w:marLeft w:val="0"/>
                      <w:marRight w:val="0"/>
                      <w:marTop w:val="0"/>
                      <w:marBottom w:val="0"/>
                      <w:divBdr>
                        <w:top w:val="none" w:sz="0" w:space="0" w:color="auto"/>
                        <w:left w:val="none" w:sz="0" w:space="0" w:color="auto"/>
                        <w:bottom w:val="none" w:sz="0" w:space="0" w:color="auto"/>
                        <w:right w:val="none" w:sz="0" w:space="0" w:color="auto"/>
                      </w:divBdr>
                    </w:div>
                  </w:divsChild>
                </w:div>
                <w:div w:id="1717394775">
                  <w:marLeft w:val="0"/>
                  <w:marRight w:val="0"/>
                  <w:marTop w:val="0"/>
                  <w:marBottom w:val="0"/>
                  <w:divBdr>
                    <w:top w:val="none" w:sz="0" w:space="0" w:color="auto"/>
                    <w:left w:val="none" w:sz="0" w:space="0" w:color="auto"/>
                    <w:bottom w:val="none" w:sz="0" w:space="0" w:color="auto"/>
                    <w:right w:val="none" w:sz="0" w:space="0" w:color="auto"/>
                  </w:divBdr>
                  <w:divsChild>
                    <w:div w:id="8602248">
                      <w:marLeft w:val="0"/>
                      <w:marRight w:val="0"/>
                      <w:marTop w:val="0"/>
                      <w:marBottom w:val="0"/>
                      <w:divBdr>
                        <w:top w:val="none" w:sz="0" w:space="0" w:color="auto"/>
                        <w:left w:val="none" w:sz="0" w:space="0" w:color="auto"/>
                        <w:bottom w:val="none" w:sz="0" w:space="0" w:color="auto"/>
                        <w:right w:val="none" w:sz="0" w:space="0" w:color="auto"/>
                      </w:divBdr>
                    </w:div>
                  </w:divsChild>
                </w:div>
                <w:div w:id="58209860">
                  <w:marLeft w:val="0"/>
                  <w:marRight w:val="0"/>
                  <w:marTop w:val="0"/>
                  <w:marBottom w:val="0"/>
                  <w:divBdr>
                    <w:top w:val="none" w:sz="0" w:space="0" w:color="auto"/>
                    <w:left w:val="none" w:sz="0" w:space="0" w:color="auto"/>
                    <w:bottom w:val="none" w:sz="0" w:space="0" w:color="auto"/>
                    <w:right w:val="none" w:sz="0" w:space="0" w:color="auto"/>
                  </w:divBdr>
                  <w:divsChild>
                    <w:div w:id="47000205">
                      <w:marLeft w:val="0"/>
                      <w:marRight w:val="0"/>
                      <w:marTop w:val="0"/>
                      <w:marBottom w:val="0"/>
                      <w:divBdr>
                        <w:top w:val="none" w:sz="0" w:space="0" w:color="auto"/>
                        <w:left w:val="none" w:sz="0" w:space="0" w:color="auto"/>
                        <w:bottom w:val="none" w:sz="0" w:space="0" w:color="auto"/>
                        <w:right w:val="none" w:sz="0" w:space="0" w:color="auto"/>
                      </w:divBdr>
                    </w:div>
                    <w:div w:id="1793013660">
                      <w:marLeft w:val="0"/>
                      <w:marRight w:val="0"/>
                      <w:marTop w:val="0"/>
                      <w:marBottom w:val="0"/>
                      <w:divBdr>
                        <w:top w:val="none" w:sz="0" w:space="0" w:color="auto"/>
                        <w:left w:val="none" w:sz="0" w:space="0" w:color="auto"/>
                        <w:bottom w:val="none" w:sz="0" w:space="0" w:color="auto"/>
                        <w:right w:val="none" w:sz="0" w:space="0" w:color="auto"/>
                      </w:divBdr>
                    </w:div>
                  </w:divsChild>
                </w:div>
                <w:div w:id="1187061689">
                  <w:marLeft w:val="0"/>
                  <w:marRight w:val="0"/>
                  <w:marTop w:val="0"/>
                  <w:marBottom w:val="0"/>
                  <w:divBdr>
                    <w:top w:val="none" w:sz="0" w:space="0" w:color="auto"/>
                    <w:left w:val="none" w:sz="0" w:space="0" w:color="auto"/>
                    <w:bottom w:val="none" w:sz="0" w:space="0" w:color="auto"/>
                    <w:right w:val="none" w:sz="0" w:space="0" w:color="auto"/>
                  </w:divBdr>
                  <w:divsChild>
                    <w:div w:id="1647003045">
                      <w:marLeft w:val="0"/>
                      <w:marRight w:val="0"/>
                      <w:marTop w:val="0"/>
                      <w:marBottom w:val="0"/>
                      <w:divBdr>
                        <w:top w:val="none" w:sz="0" w:space="0" w:color="auto"/>
                        <w:left w:val="none" w:sz="0" w:space="0" w:color="auto"/>
                        <w:bottom w:val="none" w:sz="0" w:space="0" w:color="auto"/>
                        <w:right w:val="none" w:sz="0" w:space="0" w:color="auto"/>
                      </w:divBdr>
                    </w:div>
                    <w:div w:id="1937787054">
                      <w:marLeft w:val="0"/>
                      <w:marRight w:val="0"/>
                      <w:marTop w:val="0"/>
                      <w:marBottom w:val="0"/>
                      <w:divBdr>
                        <w:top w:val="none" w:sz="0" w:space="0" w:color="auto"/>
                        <w:left w:val="none" w:sz="0" w:space="0" w:color="auto"/>
                        <w:bottom w:val="none" w:sz="0" w:space="0" w:color="auto"/>
                        <w:right w:val="none" w:sz="0" w:space="0" w:color="auto"/>
                      </w:divBdr>
                    </w:div>
                  </w:divsChild>
                </w:div>
                <w:div w:id="2011637373">
                  <w:marLeft w:val="0"/>
                  <w:marRight w:val="0"/>
                  <w:marTop w:val="0"/>
                  <w:marBottom w:val="0"/>
                  <w:divBdr>
                    <w:top w:val="none" w:sz="0" w:space="0" w:color="auto"/>
                    <w:left w:val="none" w:sz="0" w:space="0" w:color="auto"/>
                    <w:bottom w:val="none" w:sz="0" w:space="0" w:color="auto"/>
                    <w:right w:val="none" w:sz="0" w:space="0" w:color="auto"/>
                  </w:divBdr>
                  <w:divsChild>
                    <w:div w:id="3821116">
                      <w:marLeft w:val="0"/>
                      <w:marRight w:val="0"/>
                      <w:marTop w:val="0"/>
                      <w:marBottom w:val="0"/>
                      <w:divBdr>
                        <w:top w:val="none" w:sz="0" w:space="0" w:color="auto"/>
                        <w:left w:val="none" w:sz="0" w:space="0" w:color="auto"/>
                        <w:bottom w:val="none" w:sz="0" w:space="0" w:color="auto"/>
                        <w:right w:val="none" w:sz="0" w:space="0" w:color="auto"/>
                      </w:divBdr>
                    </w:div>
                  </w:divsChild>
                </w:div>
                <w:div w:id="2144694715">
                  <w:marLeft w:val="0"/>
                  <w:marRight w:val="0"/>
                  <w:marTop w:val="0"/>
                  <w:marBottom w:val="0"/>
                  <w:divBdr>
                    <w:top w:val="none" w:sz="0" w:space="0" w:color="auto"/>
                    <w:left w:val="none" w:sz="0" w:space="0" w:color="auto"/>
                    <w:bottom w:val="none" w:sz="0" w:space="0" w:color="auto"/>
                    <w:right w:val="none" w:sz="0" w:space="0" w:color="auto"/>
                  </w:divBdr>
                  <w:divsChild>
                    <w:div w:id="315036570">
                      <w:marLeft w:val="0"/>
                      <w:marRight w:val="0"/>
                      <w:marTop w:val="0"/>
                      <w:marBottom w:val="0"/>
                      <w:divBdr>
                        <w:top w:val="none" w:sz="0" w:space="0" w:color="auto"/>
                        <w:left w:val="none" w:sz="0" w:space="0" w:color="auto"/>
                        <w:bottom w:val="none" w:sz="0" w:space="0" w:color="auto"/>
                        <w:right w:val="none" w:sz="0" w:space="0" w:color="auto"/>
                      </w:divBdr>
                    </w:div>
                  </w:divsChild>
                </w:div>
                <w:div w:id="17587258">
                  <w:marLeft w:val="0"/>
                  <w:marRight w:val="0"/>
                  <w:marTop w:val="0"/>
                  <w:marBottom w:val="0"/>
                  <w:divBdr>
                    <w:top w:val="none" w:sz="0" w:space="0" w:color="auto"/>
                    <w:left w:val="none" w:sz="0" w:space="0" w:color="auto"/>
                    <w:bottom w:val="none" w:sz="0" w:space="0" w:color="auto"/>
                    <w:right w:val="none" w:sz="0" w:space="0" w:color="auto"/>
                  </w:divBdr>
                  <w:divsChild>
                    <w:div w:id="711853840">
                      <w:marLeft w:val="0"/>
                      <w:marRight w:val="0"/>
                      <w:marTop w:val="0"/>
                      <w:marBottom w:val="0"/>
                      <w:divBdr>
                        <w:top w:val="none" w:sz="0" w:space="0" w:color="auto"/>
                        <w:left w:val="none" w:sz="0" w:space="0" w:color="auto"/>
                        <w:bottom w:val="none" w:sz="0" w:space="0" w:color="auto"/>
                        <w:right w:val="none" w:sz="0" w:space="0" w:color="auto"/>
                      </w:divBdr>
                    </w:div>
                    <w:div w:id="1829713470">
                      <w:marLeft w:val="0"/>
                      <w:marRight w:val="0"/>
                      <w:marTop w:val="0"/>
                      <w:marBottom w:val="0"/>
                      <w:divBdr>
                        <w:top w:val="none" w:sz="0" w:space="0" w:color="auto"/>
                        <w:left w:val="none" w:sz="0" w:space="0" w:color="auto"/>
                        <w:bottom w:val="none" w:sz="0" w:space="0" w:color="auto"/>
                        <w:right w:val="none" w:sz="0" w:space="0" w:color="auto"/>
                      </w:divBdr>
                    </w:div>
                  </w:divsChild>
                </w:div>
                <w:div w:id="1993214292">
                  <w:marLeft w:val="0"/>
                  <w:marRight w:val="0"/>
                  <w:marTop w:val="0"/>
                  <w:marBottom w:val="0"/>
                  <w:divBdr>
                    <w:top w:val="none" w:sz="0" w:space="0" w:color="auto"/>
                    <w:left w:val="none" w:sz="0" w:space="0" w:color="auto"/>
                    <w:bottom w:val="none" w:sz="0" w:space="0" w:color="auto"/>
                    <w:right w:val="none" w:sz="0" w:space="0" w:color="auto"/>
                  </w:divBdr>
                  <w:divsChild>
                    <w:div w:id="948195616">
                      <w:marLeft w:val="0"/>
                      <w:marRight w:val="0"/>
                      <w:marTop w:val="0"/>
                      <w:marBottom w:val="0"/>
                      <w:divBdr>
                        <w:top w:val="none" w:sz="0" w:space="0" w:color="auto"/>
                        <w:left w:val="none" w:sz="0" w:space="0" w:color="auto"/>
                        <w:bottom w:val="none" w:sz="0" w:space="0" w:color="auto"/>
                        <w:right w:val="none" w:sz="0" w:space="0" w:color="auto"/>
                      </w:divBdr>
                    </w:div>
                    <w:div w:id="1298805576">
                      <w:marLeft w:val="0"/>
                      <w:marRight w:val="0"/>
                      <w:marTop w:val="0"/>
                      <w:marBottom w:val="0"/>
                      <w:divBdr>
                        <w:top w:val="none" w:sz="0" w:space="0" w:color="auto"/>
                        <w:left w:val="none" w:sz="0" w:space="0" w:color="auto"/>
                        <w:bottom w:val="none" w:sz="0" w:space="0" w:color="auto"/>
                        <w:right w:val="none" w:sz="0" w:space="0" w:color="auto"/>
                      </w:divBdr>
                    </w:div>
                  </w:divsChild>
                </w:div>
                <w:div w:id="1936279887">
                  <w:marLeft w:val="0"/>
                  <w:marRight w:val="0"/>
                  <w:marTop w:val="0"/>
                  <w:marBottom w:val="0"/>
                  <w:divBdr>
                    <w:top w:val="none" w:sz="0" w:space="0" w:color="auto"/>
                    <w:left w:val="none" w:sz="0" w:space="0" w:color="auto"/>
                    <w:bottom w:val="none" w:sz="0" w:space="0" w:color="auto"/>
                    <w:right w:val="none" w:sz="0" w:space="0" w:color="auto"/>
                  </w:divBdr>
                  <w:divsChild>
                    <w:div w:id="1434587463">
                      <w:marLeft w:val="0"/>
                      <w:marRight w:val="0"/>
                      <w:marTop w:val="0"/>
                      <w:marBottom w:val="0"/>
                      <w:divBdr>
                        <w:top w:val="none" w:sz="0" w:space="0" w:color="auto"/>
                        <w:left w:val="none" w:sz="0" w:space="0" w:color="auto"/>
                        <w:bottom w:val="none" w:sz="0" w:space="0" w:color="auto"/>
                        <w:right w:val="none" w:sz="0" w:space="0" w:color="auto"/>
                      </w:divBdr>
                    </w:div>
                    <w:div w:id="1514219909">
                      <w:marLeft w:val="0"/>
                      <w:marRight w:val="0"/>
                      <w:marTop w:val="0"/>
                      <w:marBottom w:val="0"/>
                      <w:divBdr>
                        <w:top w:val="none" w:sz="0" w:space="0" w:color="auto"/>
                        <w:left w:val="none" w:sz="0" w:space="0" w:color="auto"/>
                        <w:bottom w:val="none" w:sz="0" w:space="0" w:color="auto"/>
                        <w:right w:val="none" w:sz="0" w:space="0" w:color="auto"/>
                      </w:divBdr>
                    </w:div>
                  </w:divsChild>
                </w:div>
                <w:div w:id="1568564418">
                  <w:marLeft w:val="0"/>
                  <w:marRight w:val="0"/>
                  <w:marTop w:val="0"/>
                  <w:marBottom w:val="0"/>
                  <w:divBdr>
                    <w:top w:val="none" w:sz="0" w:space="0" w:color="auto"/>
                    <w:left w:val="none" w:sz="0" w:space="0" w:color="auto"/>
                    <w:bottom w:val="none" w:sz="0" w:space="0" w:color="auto"/>
                    <w:right w:val="none" w:sz="0" w:space="0" w:color="auto"/>
                  </w:divBdr>
                  <w:divsChild>
                    <w:div w:id="1936397382">
                      <w:marLeft w:val="0"/>
                      <w:marRight w:val="0"/>
                      <w:marTop w:val="0"/>
                      <w:marBottom w:val="0"/>
                      <w:divBdr>
                        <w:top w:val="none" w:sz="0" w:space="0" w:color="auto"/>
                        <w:left w:val="none" w:sz="0" w:space="0" w:color="auto"/>
                        <w:bottom w:val="none" w:sz="0" w:space="0" w:color="auto"/>
                        <w:right w:val="none" w:sz="0" w:space="0" w:color="auto"/>
                      </w:divBdr>
                    </w:div>
                  </w:divsChild>
                </w:div>
                <w:div w:id="1232498721">
                  <w:marLeft w:val="0"/>
                  <w:marRight w:val="0"/>
                  <w:marTop w:val="0"/>
                  <w:marBottom w:val="0"/>
                  <w:divBdr>
                    <w:top w:val="none" w:sz="0" w:space="0" w:color="auto"/>
                    <w:left w:val="none" w:sz="0" w:space="0" w:color="auto"/>
                    <w:bottom w:val="none" w:sz="0" w:space="0" w:color="auto"/>
                    <w:right w:val="none" w:sz="0" w:space="0" w:color="auto"/>
                  </w:divBdr>
                  <w:divsChild>
                    <w:div w:id="468591511">
                      <w:marLeft w:val="0"/>
                      <w:marRight w:val="0"/>
                      <w:marTop w:val="0"/>
                      <w:marBottom w:val="0"/>
                      <w:divBdr>
                        <w:top w:val="none" w:sz="0" w:space="0" w:color="auto"/>
                        <w:left w:val="none" w:sz="0" w:space="0" w:color="auto"/>
                        <w:bottom w:val="none" w:sz="0" w:space="0" w:color="auto"/>
                        <w:right w:val="none" w:sz="0" w:space="0" w:color="auto"/>
                      </w:divBdr>
                    </w:div>
                    <w:div w:id="2044943048">
                      <w:marLeft w:val="0"/>
                      <w:marRight w:val="0"/>
                      <w:marTop w:val="0"/>
                      <w:marBottom w:val="0"/>
                      <w:divBdr>
                        <w:top w:val="none" w:sz="0" w:space="0" w:color="auto"/>
                        <w:left w:val="none" w:sz="0" w:space="0" w:color="auto"/>
                        <w:bottom w:val="none" w:sz="0" w:space="0" w:color="auto"/>
                        <w:right w:val="none" w:sz="0" w:space="0" w:color="auto"/>
                      </w:divBdr>
                    </w:div>
                  </w:divsChild>
                </w:div>
                <w:div w:id="451092241">
                  <w:marLeft w:val="0"/>
                  <w:marRight w:val="0"/>
                  <w:marTop w:val="0"/>
                  <w:marBottom w:val="0"/>
                  <w:divBdr>
                    <w:top w:val="none" w:sz="0" w:space="0" w:color="auto"/>
                    <w:left w:val="none" w:sz="0" w:space="0" w:color="auto"/>
                    <w:bottom w:val="none" w:sz="0" w:space="0" w:color="auto"/>
                    <w:right w:val="none" w:sz="0" w:space="0" w:color="auto"/>
                  </w:divBdr>
                  <w:divsChild>
                    <w:div w:id="983588401">
                      <w:marLeft w:val="0"/>
                      <w:marRight w:val="0"/>
                      <w:marTop w:val="0"/>
                      <w:marBottom w:val="0"/>
                      <w:divBdr>
                        <w:top w:val="none" w:sz="0" w:space="0" w:color="auto"/>
                        <w:left w:val="none" w:sz="0" w:space="0" w:color="auto"/>
                        <w:bottom w:val="none" w:sz="0" w:space="0" w:color="auto"/>
                        <w:right w:val="none" w:sz="0" w:space="0" w:color="auto"/>
                      </w:divBdr>
                    </w:div>
                  </w:divsChild>
                </w:div>
                <w:div w:id="414060227">
                  <w:marLeft w:val="0"/>
                  <w:marRight w:val="0"/>
                  <w:marTop w:val="0"/>
                  <w:marBottom w:val="0"/>
                  <w:divBdr>
                    <w:top w:val="none" w:sz="0" w:space="0" w:color="auto"/>
                    <w:left w:val="none" w:sz="0" w:space="0" w:color="auto"/>
                    <w:bottom w:val="none" w:sz="0" w:space="0" w:color="auto"/>
                    <w:right w:val="none" w:sz="0" w:space="0" w:color="auto"/>
                  </w:divBdr>
                  <w:divsChild>
                    <w:div w:id="1868790228">
                      <w:marLeft w:val="0"/>
                      <w:marRight w:val="0"/>
                      <w:marTop w:val="0"/>
                      <w:marBottom w:val="0"/>
                      <w:divBdr>
                        <w:top w:val="none" w:sz="0" w:space="0" w:color="auto"/>
                        <w:left w:val="none" w:sz="0" w:space="0" w:color="auto"/>
                        <w:bottom w:val="none" w:sz="0" w:space="0" w:color="auto"/>
                        <w:right w:val="none" w:sz="0" w:space="0" w:color="auto"/>
                      </w:divBdr>
                    </w:div>
                    <w:div w:id="1605379886">
                      <w:marLeft w:val="0"/>
                      <w:marRight w:val="0"/>
                      <w:marTop w:val="0"/>
                      <w:marBottom w:val="0"/>
                      <w:divBdr>
                        <w:top w:val="none" w:sz="0" w:space="0" w:color="auto"/>
                        <w:left w:val="none" w:sz="0" w:space="0" w:color="auto"/>
                        <w:bottom w:val="none" w:sz="0" w:space="0" w:color="auto"/>
                        <w:right w:val="none" w:sz="0" w:space="0" w:color="auto"/>
                      </w:divBdr>
                    </w:div>
                  </w:divsChild>
                </w:div>
                <w:div w:id="1616477992">
                  <w:marLeft w:val="0"/>
                  <w:marRight w:val="0"/>
                  <w:marTop w:val="0"/>
                  <w:marBottom w:val="0"/>
                  <w:divBdr>
                    <w:top w:val="none" w:sz="0" w:space="0" w:color="auto"/>
                    <w:left w:val="none" w:sz="0" w:space="0" w:color="auto"/>
                    <w:bottom w:val="none" w:sz="0" w:space="0" w:color="auto"/>
                    <w:right w:val="none" w:sz="0" w:space="0" w:color="auto"/>
                  </w:divBdr>
                  <w:divsChild>
                    <w:div w:id="1324814290">
                      <w:marLeft w:val="0"/>
                      <w:marRight w:val="0"/>
                      <w:marTop w:val="0"/>
                      <w:marBottom w:val="0"/>
                      <w:divBdr>
                        <w:top w:val="none" w:sz="0" w:space="0" w:color="auto"/>
                        <w:left w:val="none" w:sz="0" w:space="0" w:color="auto"/>
                        <w:bottom w:val="none" w:sz="0" w:space="0" w:color="auto"/>
                        <w:right w:val="none" w:sz="0" w:space="0" w:color="auto"/>
                      </w:divBdr>
                    </w:div>
                    <w:div w:id="1807891275">
                      <w:marLeft w:val="0"/>
                      <w:marRight w:val="0"/>
                      <w:marTop w:val="0"/>
                      <w:marBottom w:val="0"/>
                      <w:divBdr>
                        <w:top w:val="none" w:sz="0" w:space="0" w:color="auto"/>
                        <w:left w:val="none" w:sz="0" w:space="0" w:color="auto"/>
                        <w:bottom w:val="none" w:sz="0" w:space="0" w:color="auto"/>
                        <w:right w:val="none" w:sz="0" w:space="0" w:color="auto"/>
                      </w:divBdr>
                    </w:div>
                    <w:div w:id="1377582590">
                      <w:marLeft w:val="0"/>
                      <w:marRight w:val="0"/>
                      <w:marTop w:val="0"/>
                      <w:marBottom w:val="0"/>
                      <w:divBdr>
                        <w:top w:val="none" w:sz="0" w:space="0" w:color="auto"/>
                        <w:left w:val="none" w:sz="0" w:space="0" w:color="auto"/>
                        <w:bottom w:val="none" w:sz="0" w:space="0" w:color="auto"/>
                        <w:right w:val="none" w:sz="0" w:space="0" w:color="auto"/>
                      </w:divBdr>
                    </w:div>
                  </w:divsChild>
                </w:div>
                <w:div w:id="175578669">
                  <w:marLeft w:val="0"/>
                  <w:marRight w:val="0"/>
                  <w:marTop w:val="0"/>
                  <w:marBottom w:val="0"/>
                  <w:divBdr>
                    <w:top w:val="none" w:sz="0" w:space="0" w:color="auto"/>
                    <w:left w:val="none" w:sz="0" w:space="0" w:color="auto"/>
                    <w:bottom w:val="none" w:sz="0" w:space="0" w:color="auto"/>
                    <w:right w:val="none" w:sz="0" w:space="0" w:color="auto"/>
                  </w:divBdr>
                  <w:divsChild>
                    <w:div w:id="1460302453">
                      <w:marLeft w:val="0"/>
                      <w:marRight w:val="0"/>
                      <w:marTop w:val="0"/>
                      <w:marBottom w:val="0"/>
                      <w:divBdr>
                        <w:top w:val="none" w:sz="0" w:space="0" w:color="auto"/>
                        <w:left w:val="none" w:sz="0" w:space="0" w:color="auto"/>
                        <w:bottom w:val="none" w:sz="0" w:space="0" w:color="auto"/>
                        <w:right w:val="none" w:sz="0" w:space="0" w:color="auto"/>
                      </w:divBdr>
                    </w:div>
                    <w:div w:id="364251713">
                      <w:marLeft w:val="0"/>
                      <w:marRight w:val="0"/>
                      <w:marTop w:val="0"/>
                      <w:marBottom w:val="0"/>
                      <w:divBdr>
                        <w:top w:val="none" w:sz="0" w:space="0" w:color="auto"/>
                        <w:left w:val="none" w:sz="0" w:space="0" w:color="auto"/>
                        <w:bottom w:val="none" w:sz="0" w:space="0" w:color="auto"/>
                        <w:right w:val="none" w:sz="0" w:space="0" w:color="auto"/>
                      </w:divBdr>
                    </w:div>
                    <w:div w:id="2055615472">
                      <w:marLeft w:val="0"/>
                      <w:marRight w:val="0"/>
                      <w:marTop w:val="0"/>
                      <w:marBottom w:val="0"/>
                      <w:divBdr>
                        <w:top w:val="none" w:sz="0" w:space="0" w:color="auto"/>
                        <w:left w:val="none" w:sz="0" w:space="0" w:color="auto"/>
                        <w:bottom w:val="none" w:sz="0" w:space="0" w:color="auto"/>
                        <w:right w:val="none" w:sz="0" w:space="0" w:color="auto"/>
                      </w:divBdr>
                    </w:div>
                  </w:divsChild>
                </w:div>
                <w:div w:id="1755320233">
                  <w:marLeft w:val="0"/>
                  <w:marRight w:val="0"/>
                  <w:marTop w:val="0"/>
                  <w:marBottom w:val="0"/>
                  <w:divBdr>
                    <w:top w:val="none" w:sz="0" w:space="0" w:color="auto"/>
                    <w:left w:val="none" w:sz="0" w:space="0" w:color="auto"/>
                    <w:bottom w:val="none" w:sz="0" w:space="0" w:color="auto"/>
                    <w:right w:val="none" w:sz="0" w:space="0" w:color="auto"/>
                  </w:divBdr>
                  <w:divsChild>
                    <w:div w:id="768893984">
                      <w:marLeft w:val="0"/>
                      <w:marRight w:val="0"/>
                      <w:marTop w:val="0"/>
                      <w:marBottom w:val="0"/>
                      <w:divBdr>
                        <w:top w:val="none" w:sz="0" w:space="0" w:color="auto"/>
                        <w:left w:val="none" w:sz="0" w:space="0" w:color="auto"/>
                        <w:bottom w:val="none" w:sz="0" w:space="0" w:color="auto"/>
                        <w:right w:val="none" w:sz="0" w:space="0" w:color="auto"/>
                      </w:divBdr>
                    </w:div>
                    <w:div w:id="1436512649">
                      <w:marLeft w:val="0"/>
                      <w:marRight w:val="0"/>
                      <w:marTop w:val="0"/>
                      <w:marBottom w:val="0"/>
                      <w:divBdr>
                        <w:top w:val="none" w:sz="0" w:space="0" w:color="auto"/>
                        <w:left w:val="none" w:sz="0" w:space="0" w:color="auto"/>
                        <w:bottom w:val="none" w:sz="0" w:space="0" w:color="auto"/>
                        <w:right w:val="none" w:sz="0" w:space="0" w:color="auto"/>
                      </w:divBdr>
                    </w:div>
                    <w:div w:id="1078943967">
                      <w:marLeft w:val="0"/>
                      <w:marRight w:val="0"/>
                      <w:marTop w:val="0"/>
                      <w:marBottom w:val="0"/>
                      <w:divBdr>
                        <w:top w:val="none" w:sz="0" w:space="0" w:color="auto"/>
                        <w:left w:val="none" w:sz="0" w:space="0" w:color="auto"/>
                        <w:bottom w:val="none" w:sz="0" w:space="0" w:color="auto"/>
                        <w:right w:val="none" w:sz="0" w:space="0" w:color="auto"/>
                      </w:divBdr>
                    </w:div>
                  </w:divsChild>
                </w:div>
                <w:div w:id="1343782624">
                  <w:marLeft w:val="0"/>
                  <w:marRight w:val="0"/>
                  <w:marTop w:val="0"/>
                  <w:marBottom w:val="0"/>
                  <w:divBdr>
                    <w:top w:val="none" w:sz="0" w:space="0" w:color="auto"/>
                    <w:left w:val="none" w:sz="0" w:space="0" w:color="auto"/>
                    <w:bottom w:val="none" w:sz="0" w:space="0" w:color="auto"/>
                    <w:right w:val="none" w:sz="0" w:space="0" w:color="auto"/>
                  </w:divBdr>
                  <w:divsChild>
                    <w:div w:id="1128746424">
                      <w:marLeft w:val="0"/>
                      <w:marRight w:val="0"/>
                      <w:marTop w:val="0"/>
                      <w:marBottom w:val="0"/>
                      <w:divBdr>
                        <w:top w:val="none" w:sz="0" w:space="0" w:color="auto"/>
                        <w:left w:val="none" w:sz="0" w:space="0" w:color="auto"/>
                        <w:bottom w:val="none" w:sz="0" w:space="0" w:color="auto"/>
                        <w:right w:val="none" w:sz="0" w:space="0" w:color="auto"/>
                      </w:divBdr>
                    </w:div>
                    <w:div w:id="546910867">
                      <w:marLeft w:val="0"/>
                      <w:marRight w:val="0"/>
                      <w:marTop w:val="0"/>
                      <w:marBottom w:val="0"/>
                      <w:divBdr>
                        <w:top w:val="none" w:sz="0" w:space="0" w:color="auto"/>
                        <w:left w:val="none" w:sz="0" w:space="0" w:color="auto"/>
                        <w:bottom w:val="none" w:sz="0" w:space="0" w:color="auto"/>
                        <w:right w:val="none" w:sz="0" w:space="0" w:color="auto"/>
                      </w:divBdr>
                    </w:div>
                  </w:divsChild>
                </w:div>
                <w:div w:id="1231885972">
                  <w:marLeft w:val="0"/>
                  <w:marRight w:val="0"/>
                  <w:marTop w:val="0"/>
                  <w:marBottom w:val="0"/>
                  <w:divBdr>
                    <w:top w:val="none" w:sz="0" w:space="0" w:color="auto"/>
                    <w:left w:val="none" w:sz="0" w:space="0" w:color="auto"/>
                    <w:bottom w:val="none" w:sz="0" w:space="0" w:color="auto"/>
                    <w:right w:val="none" w:sz="0" w:space="0" w:color="auto"/>
                  </w:divBdr>
                  <w:divsChild>
                    <w:div w:id="223375977">
                      <w:marLeft w:val="0"/>
                      <w:marRight w:val="0"/>
                      <w:marTop w:val="0"/>
                      <w:marBottom w:val="0"/>
                      <w:divBdr>
                        <w:top w:val="none" w:sz="0" w:space="0" w:color="auto"/>
                        <w:left w:val="none" w:sz="0" w:space="0" w:color="auto"/>
                        <w:bottom w:val="none" w:sz="0" w:space="0" w:color="auto"/>
                        <w:right w:val="none" w:sz="0" w:space="0" w:color="auto"/>
                      </w:divBdr>
                    </w:div>
                  </w:divsChild>
                </w:div>
                <w:div w:id="868495280">
                  <w:marLeft w:val="0"/>
                  <w:marRight w:val="0"/>
                  <w:marTop w:val="0"/>
                  <w:marBottom w:val="0"/>
                  <w:divBdr>
                    <w:top w:val="none" w:sz="0" w:space="0" w:color="auto"/>
                    <w:left w:val="none" w:sz="0" w:space="0" w:color="auto"/>
                    <w:bottom w:val="none" w:sz="0" w:space="0" w:color="auto"/>
                    <w:right w:val="none" w:sz="0" w:space="0" w:color="auto"/>
                  </w:divBdr>
                  <w:divsChild>
                    <w:div w:id="1242638570">
                      <w:marLeft w:val="0"/>
                      <w:marRight w:val="0"/>
                      <w:marTop w:val="0"/>
                      <w:marBottom w:val="0"/>
                      <w:divBdr>
                        <w:top w:val="none" w:sz="0" w:space="0" w:color="auto"/>
                        <w:left w:val="none" w:sz="0" w:space="0" w:color="auto"/>
                        <w:bottom w:val="none" w:sz="0" w:space="0" w:color="auto"/>
                        <w:right w:val="none" w:sz="0" w:space="0" w:color="auto"/>
                      </w:divBdr>
                    </w:div>
                    <w:div w:id="1056201686">
                      <w:marLeft w:val="0"/>
                      <w:marRight w:val="0"/>
                      <w:marTop w:val="0"/>
                      <w:marBottom w:val="0"/>
                      <w:divBdr>
                        <w:top w:val="none" w:sz="0" w:space="0" w:color="auto"/>
                        <w:left w:val="none" w:sz="0" w:space="0" w:color="auto"/>
                        <w:bottom w:val="none" w:sz="0" w:space="0" w:color="auto"/>
                        <w:right w:val="none" w:sz="0" w:space="0" w:color="auto"/>
                      </w:divBdr>
                    </w:div>
                  </w:divsChild>
                </w:div>
                <w:div w:id="1070730165">
                  <w:marLeft w:val="0"/>
                  <w:marRight w:val="0"/>
                  <w:marTop w:val="0"/>
                  <w:marBottom w:val="0"/>
                  <w:divBdr>
                    <w:top w:val="none" w:sz="0" w:space="0" w:color="auto"/>
                    <w:left w:val="none" w:sz="0" w:space="0" w:color="auto"/>
                    <w:bottom w:val="none" w:sz="0" w:space="0" w:color="auto"/>
                    <w:right w:val="none" w:sz="0" w:space="0" w:color="auto"/>
                  </w:divBdr>
                  <w:divsChild>
                    <w:div w:id="279186321">
                      <w:marLeft w:val="0"/>
                      <w:marRight w:val="0"/>
                      <w:marTop w:val="0"/>
                      <w:marBottom w:val="0"/>
                      <w:divBdr>
                        <w:top w:val="none" w:sz="0" w:space="0" w:color="auto"/>
                        <w:left w:val="none" w:sz="0" w:space="0" w:color="auto"/>
                        <w:bottom w:val="none" w:sz="0" w:space="0" w:color="auto"/>
                        <w:right w:val="none" w:sz="0" w:space="0" w:color="auto"/>
                      </w:divBdr>
                    </w:div>
                  </w:divsChild>
                </w:div>
                <w:div w:id="449857873">
                  <w:marLeft w:val="0"/>
                  <w:marRight w:val="0"/>
                  <w:marTop w:val="0"/>
                  <w:marBottom w:val="0"/>
                  <w:divBdr>
                    <w:top w:val="none" w:sz="0" w:space="0" w:color="auto"/>
                    <w:left w:val="none" w:sz="0" w:space="0" w:color="auto"/>
                    <w:bottom w:val="none" w:sz="0" w:space="0" w:color="auto"/>
                    <w:right w:val="none" w:sz="0" w:space="0" w:color="auto"/>
                  </w:divBdr>
                  <w:divsChild>
                    <w:div w:id="521554800">
                      <w:marLeft w:val="0"/>
                      <w:marRight w:val="0"/>
                      <w:marTop w:val="0"/>
                      <w:marBottom w:val="0"/>
                      <w:divBdr>
                        <w:top w:val="none" w:sz="0" w:space="0" w:color="auto"/>
                        <w:left w:val="none" w:sz="0" w:space="0" w:color="auto"/>
                        <w:bottom w:val="none" w:sz="0" w:space="0" w:color="auto"/>
                        <w:right w:val="none" w:sz="0" w:space="0" w:color="auto"/>
                      </w:divBdr>
                    </w:div>
                  </w:divsChild>
                </w:div>
                <w:div w:id="496848043">
                  <w:marLeft w:val="0"/>
                  <w:marRight w:val="0"/>
                  <w:marTop w:val="0"/>
                  <w:marBottom w:val="0"/>
                  <w:divBdr>
                    <w:top w:val="none" w:sz="0" w:space="0" w:color="auto"/>
                    <w:left w:val="none" w:sz="0" w:space="0" w:color="auto"/>
                    <w:bottom w:val="none" w:sz="0" w:space="0" w:color="auto"/>
                    <w:right w:val="none" w:sz="0" w:space="0" w:color="auto"/>
                  </w:divBdr>
                  <w:divsChild>
                    <w:div w:id="1473671587">
                      <w:marLeft w:val="0"/>
                      <w:marRight w:val="0"/>
                      <w:marTop w:val="0"/>
                      <w:marBottom w:val="0"/>
                      <w:divBdr>
                        <w:top w:val="none" w:sz="0" w:space="0" w:color="auto"/>
                        <w:left w:val="none" w:sz="0" w:space="0" w:color="auto"/>
                        <w:bottom w:val="none" w:sz="0" w:space="0" w:color="auto"/>
                        <w:right w:val="none" w:sz="0" w:space="0" w:color="auto"/>
                      </w:divBdr>
                    </w:div>
                  </w:divsChild>
                </w:div>
                <w:div w:id="2049724251">
                  <w:marLeft w:val="0"/>
                  <w:marRight w:val="0"/>
                  <w:marTop w:val="0"/>
                  <w:marBottom w:val="0"/>
                  <w:divBdr>
                    <w:top w:val="none" w:sz="0" w:space="0" w:color="auto"/>
                    <w:left w:val="none" w:sz="0" w:space="0" w:color="auto"/>
                    <w:bottom w:val="none" w:sz="0" w:space="0" w:color="auto"/>
                    <w:right w:val="none" w:sz="0" w:space="0" w:color="auto"/>
                  </w:divBdr>
                  <w:divsChild>
                    <w:div w:id="1318067479">
                      <w:marLeft w:val="0"/>
                      <w:marRight w:val="0"/>
                      <w:marTop w:val="0"/>
                      <w:marBottom w:val="0"/>
                      <w:divBdr>
                        <w:top w:val="none" w:sz="0" w:space="0" w:color="auto"/>
                        <w:left w:val="none" w:sz="0" w:space="0" w:color="auto"/>
                        <w:bottom w:val="none" w:sz="0" w:space="0" w:color="auto"/>
                        <w:right w:val="none" w:sz="0" w:space="0" w:color="auto"/>
                      </w:divBdr>
                    </w:div>
                  </w:divsChild>
                </w:div>
                <w:div w:id="233248028">
                  <w:marLeft w:val="0"/>
                  <w:marRight w:val="0"/>
                  <w:marTop w:val="0"/>
                  <w:marBottom w:val="0"/>
                  <w:divBdr>
                    <w:top w:val="none" w:sz="0" w:space="0" w:color="auto"/>
                    <w:left w:val="none" w:sz="0" w:space="0" w:color="auto"/>
                    <w:bottom w:val="none" w:sz="0" w:space="0" w:color="auto"/>
                    <w:right w:val="none" w:sz="0" w:space="0" w:color="auto"/>
                  </w:divBdr>
                  <w:divsChild>
                    <w:div w:id="1986617067">
                      <w:marLeft w:val="0"/>
                      <w:marRight w:val="0"/>
                      <w:marTop w:val="0"/>
                      <w:marBottom w:val="0"/>
                      <w:divBdr>
                        <w:top w:val="none" w:sz="0" w:space="0" w:color="auto"/>
                        <w:left w:val="none" w:sz="0" w:space="0" w:color="auto"/>
                        <w:bottom w:val="none" w:sz="0" w:space="0" w:color="auto"/>
                        <w:right w:val="none" w:sz="0" w:space="0" w:color="auto"/>
                      </w:divBdr>
                    </w:div>
                  </w:divsChild>
                </w:div>
                <w:div w:id="1944802467">
                  <w:marLeft w:val="0"/>
                  <w:marRight w:val="0"/>
                  <w:marTop w:val="0"/>
                  <w:marBottom w:val="0"/>
                  <w:divBdr>
                    <w:top w:val="none" w:sz="0" w:space="0" w:color="auto"/>
                    <w:left w:val="none" w:sz="0" w:space="0" w:color="auto"/>
                    <w:bottom w:val="none" w:sz="0" w:space="0" w:color="auto"/>
                    <w:right w:val="none" w:sz="0" w:space="0" w:color="auto"/>
                  </w:divBdr>
                  <w:divsChild>
                    <w:div w:id="1388183905">
                      <w:marLeft w:val="0"/>
                      <w:marRight w:val="0"/>
                      <w:marTop w:val="0"/>
                      <w:marBottom w:val="0"/>
                      <w:divBdr>
                        <w:top w:val="none" w:sz="0" w:space="0" w:color="auto"/>
                        <w:left w:val="none" w:sz="0" w:space="0" w:color="auto"/>
                        <w:bottom w:val="none" w:sz="0" w:space="0" w:color="auto"/>
                        <w:right w:val="none" w:sz="0" w:space="0" w:color="auto"/>
                      </w:divBdr>
                    </w:div>
                  </w:divsChild>
                </w:div>
                <w:div w:id="456994723">
                  <w:marLeft w:val="0"/>
                  <w:marRight w:val="0"/>
                  <w:marTop w:val="0"/>
                  <w:marBottom w:val="0"/>
                  <w:divBdr>
                    <w:top w:val="none" w:sz="0" w:space="0" w:color="auto"/>
                    <w:left w:val="none" w:sz="0" w:space="0" w:color="auto"/>
                    <w:bottom w:val="none" w:sz="0" w:space="0" w:color="auto"/>
                    <w:right w:val="none" w:sz="0" w:space="0" w:color="auto"/>
                  </w:divBdr>
                  <w:divsChild>
                    <w:div w:id="225535068">
                      <w:marLeft w:val="0"/>
                      <w:marRight w:val="0"/>
                      <w:marTop w:val="0"/>
                      <w:marBottom w:val="0"/>
                      <w:divBdr>
                        <w:top w:val="none" w:sz="0" w:space="0" w:color="auto"/>
                        <w:left w:val="none" w:sz="0" w:space="0" w:color="auto"/>
                        <w:bottom w:val="none" w:sz="0" w:space="0" w:color="auto"/>
                        <w:right w:val="none" w:sz="0" w:space="0" w:color="auto"/>
                      </w:divBdr>
                    </w:div>
                    <w:div w:id="1006598273">
                      <w:marLeft w:val="0"/>
                      <w:marRight w:val="0"/>
                      <w:marTop w:val="0"/>
                      <w:marBottom w:val="0"/>
                      <w:divBdr>
                        <w:top w:val="none" w:sz="0" w:space="0" w:color="auto"/>
                        <w:left w:val="none" w:sz="0" w:space="0" w:color="auto"/>
                        <w:bottom w:val="none" w:sz="0" w:space="0" w:color="auto"/>
                        <w:right w:val="none" w:sz="0" w:space="0" w:color="auto"/>
                      </w:divBdr>
                    </w:div>
                  </w:divsChild>
                </w:div>
                <w:div w:id="2051803652">
                  <w:marLeft w:val="0"/>
                  <w:marRight w:val="0"/>
                  <w:marTop w:val="0"/>
                  <w:marBottom w:val="0"/>
                  <w:divBdr>
                    <w:top w:val="none" w:sz="0" w:space="0" w:color="auto"/>
                    <w:left w:val="none" w:sz="0" w:space="0" w:color="auto"/>
                    <w:bottom w:val="none" w:sz="0" w:space="0" w:color="auto"/>
                    <w:right w:val="none" w:sz="0" w:space="0" w:color="auto"/>
                  </w:divBdr>
                  <w:divsChild>
                    <w:div w:id="206796851">
                      <w:marLeft w:val="0"/>
                      <w:marRight w:val="0"/>
                      <w:marTop w:val="0"/>
                      <w:marBottom w:val="0"/>
                      <w:divBdr>
                        <w:top w:val="none" w:sz="0" w:space="0" w:color="auto"/>
                        <w:left w:val="none" w:sz="0" w:space="0" w:color="auto"/>
                        <w:bottom w:val="none" w:sz="0" w:space="0" w:color="auto"/>
                        <w:right w:val="none" w:sz="0" w:space="0" w:color="auto"/>
                      </w:divBdr>
                    </w:div>
                  </w:divsChild>
                </w:div>
                <w:div w:id="951862967">
                  <w:marLeft w:val="0"/>
                  <w:marRight w:val="0"/>
                  <w:marTop w:val="0"/>
                  <w:marBottom w:val="0"/>
                  <w:divBdr>
                    <w:top w:val="none" w:sz="0" w:space="0" w:color="auto"/>
                    <w:left w:val="none" w:sz="0" w:space="0" w:color="auto"/>
                    <w:bottom w:val="none" w:sz="0" w:space="0" w:color="auto"/>
                    <w:right w:val="none" w:sz="0" w:space="0" w:color="auto"/>
                  </w:divBdr>
                  <w:divsChild>
                    <w:div w:id="975721920">
                      <w:marLeft w:val="0"/>
                      <w:marRight w:val="0"/>
                      <w:marTop w:val="0"/>
                      <w:marBottom w:val="0"/>
                      <w:divBdr>
                        <w:top w:val="none" w:sz="0" w:space="0" w:color="auto"/>
                        <w:left w:val="none" w:sz="0" w:space="0" w:color="auto"/>
                        <w:bottom w:val="none" w:sz="0" w:space="0" w:color="auto"/>
                        <w:right w:val="none" w:sz="0" w:space="0" w:color="auto"/>
                      </w:divBdr>
                    </w:div>
                  </w:divsChild>
                </w:div>
                <w:div w:id="1470436896">
                  <w:marLeft w:val="0"/>
                  <w:marRight w:val="0"/>
                  <w:marTop w:val="0"/>
                  <w:marBottom w:val="0"/>
                  <w:divBdr>
                    <w:top w:val="none" w:sz="0" w:space="0" w:color="auto"/>
                    <w:left w:val="none" w:sz="0" w:space="0" w:color="auto"/>
                    <w:bottom w:val="none" w:sz="0" w:space="0" w:color="auto"/>
                    <w:right w:val="none" w:sz="0" w:space="0" w:color="auto"/>
                  </w:divBdr>
                  <w:divsChild>
                    <w:div w:id="2053384741">
                      <w:marLeft w:val="0"/>
                      <w:marRight w:val="0"/>
                      <w:marTop w:val="0"/>
                      <w:marBottom w:val="0"/>
                      <w:divBdr>
                        <w:top w:val="none" w:sz="0" w:space="0" w:color="auto"/>
                        <w:left w:val="none" w:sz="0" w:space="0" w:color="auto"/>
                        <w:bottom w:val="none" w:sz="0" w:space="0" w:color="auto"/>
                        <w:right w:val="none" w:sz="0" w:space="0" w:color="auto"/>
                      </w:divBdr>
                    </w:div>
                  </w:divsChild>
                </w:div>
                <w:div w:id="43918030">
                  <w:marLeft w:val="0"/>
                  <w:marRight w:val="0"/>
                  <w:marTop w:val="0"/>
                  <w:marBottom w:val="0"/>
                  <w:divBdr>
                    <w:top w:val="none" w:sz="0" w:space="0" w:color="auto"/>
                    <w:left w:val="none" w:sz="0" w:space="0" w:color="auto"/>
                    <w:bottom w:val="none" w:sz="0" w:space="0" w:color="auto"/>
                    <w:right w:val="none" w:sz="0" w:space="0" w:color="auto"/>
                  </w:divBdr>
                  <w:divsChild>
                    <w:div w:id="1441296318">
                      <w:marLeft w:val="0"/>
                      <w:marRight w:val="0"/>
                      <w:marTop w:val="0"/>
                      <w:marBottom w:val="0"/>
                      <w:divBdr>
                        <w:top w:val="none" w:sz="0" w:space="0" w:color="auto"/>
                        <w:left w:val="none" w:sz="0" w:space="0" w:color="auto"/>
                        <w:bottom w:val="none" w:sz="0" w:space="0" w:color="auto"/>
                        <w:right w:val="none" w:sz="0" w:space="0" w:color="auto"/>
                      </w:divBdr>
                    </w:div>
                  </w:divsChild>
                </w:div>
                <w:div w:id="1253708429">
                  <w:marLeft w:val="0"/>
                  <w:marRight w:val="0"/>
                  <w:marTop w:val="0"/>
                  <w:marBottom w:val="0"/>
                  <w:divBdr>
                    <w:top w:val="none" w:sz="0" w:space="0" w:color="auto"/>
                    <w:left w:val="none" w:sz="0" w:space="0" w:color="auto"/>
                    <w:bottom w:val="none" w:sz="0" w:space="0" w:color="auto"/>
                    <w:right w:val="none" w:sz="0" w:space="0" w:color="auto"/>
                  </w:divBdr>
                  <w:divsChild>
                    <w:div w:id="1513183983">
                      <w:marLeft w:val="0"/>
                      <w:marRight w:val="0"/>
                      <w:marTop w:val="0"/>
                      <w:marBottom w:val="0"/>
                      <w:divBdr>
                        <w:top w:val="none" w:sz="0" w:space="0" w:color="auto"/>
                        <w:left w:val="none" w:sz="0" w:space="0" w:color="auto"/>
                        <w:bottom w:val="none" w:sz="0" w:space="0" w:color="auto"/>
                        <w:right w:val="none" w:sz="0" w:space="0" w:color="auto"/>
                      </w:divBdr>
                    </w:div>
                    <w:div w:id="911815946">
                      <w:marLeft w:val="0"/>
                      <w:marRight w:val="0"/>
                      <w:marTop w:val="0"/>
                      <w:marBottom w:val="0"/>
                      <w:divBdr>
                        <w:top w:val="none" w:sz="0" w:space="0" w:color="auto"/>
                        <w:left w:val="none" w:sz="0" w:space="0" w:color="auto"/>
                        <w:bottom w:val="none" w:sz="0" w:space="0" w:color="auto"/>
                        <w:right w:val="none" w:sz="0" w:space="0" w:color="auto"/>
                      </w:divBdr>
                    </w:div>
                  </w:divsChild>
                </w:div>
                <w:div w:id="1134370565">
                  <w:marLeft w:val="0"/>
                  <w:marRight w:val="0"/>
                  <w:marTop w:val="0"/>
                  <w:marBottom w:val="0"/>
                  <w:divBdr>
                    <w:top w:val="none" w:sz="0" w:space="0" w:color="auto"/>
                    <w:left w:val="none" w:sz="0" w:space="0" w:color="auto"/>
                    <w:bottom w:val="none" w:sz="0" w:space="0" w:color="auto"/>
                    <w:right w:val="none" w:sz="0" w:space="0" w:color="auto"/>
                  </w:divBdr>
                  <w:divsChild>
                    <w:div w:id="8457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97559">
          <w:marLeft w:val="0"/>
          <w:marRight w:val="0"/>
          <w:marTop w:val="0"/>
          <w:marBottom w:val="0"/>
          <w:divBdr>
            <w:top w:val="none" w:sz="0" w:space="0" w:color="auto"/>
            <w:left w:val="none" w:sz="0" w:space="0" w:color="auto"/>
            <w:bottom w:val="none" w:sz="0" w:space="0" w:color="auto"/>
            <w:right w:val="none" w:sz="0" w:space="0" w:color="auto"/>
          </w:divBdr>
        </w:div>
        <w:div w:id="606929330">
          <w:marLeft w:val="0"/>
          <w:marRight w:val="0"/>
          <w:marTop w:val="0"/>
          <w:marBottom w:val="0"/>
          <w:divBdr>
            <w:top w:val="none" w:sz="0" w:space="0" w:color="auto"/>
            <w:left w:val="none" w:sz="0" w:space="0" w:color="auto"/>
            <w:bottom w:val="none" w:sz="0" w:space="0" w:color="auto"/>
            <w:right w:val="none" w:sz="0" w:space="0" w:color="auto"/>
          </w:divBdr>
        </w:div>
        <w:div w:id="35012285">
          <w:marLeft w:val="0"/>
          <w:marRight w:val="0"/>
          <w:marTop w:val="0"/>
          <w:marBottom w:val="0"/>
          <w:divBdr>
            <w:top w:val="none" w:sz="0" w:space="0" w:color="auto"/>
            <w:left w:val="none" w:sz="0" w:space="0" w:color="auto"/>
            <w:bottom w:val="none" w:sz="0" w:space="0" w:color="auto"/>
            <w:right w:val="none" w:sz="0" w:space="0" w:color="auto"/>
          </w:divBdr>
        </w:div>
        <w:div w:id="2086225698">
          <w:marLeft w:val="0"/>
          <w:marRight w:val="0"/>
          <w:marTop w:val="0"/>
          <w:marBottom w:val="0"/>
          <w:divBdr>
            <w:top w:val="none" w:sz="0" w:space="0" w:color="auto"/>
            <w:left w:val="none" w:sz="0" w:space="0" w:color="auto"/>
            <w:bottom w:val="none" w:sz="0" w:space="0" w:color="auto"/>
            <w:right w:val="none" w:sz="0" w:space="0" w:color="auto"/>
          </w:divBdr>
        </w:div>
        <w:div w:id="697045161">
          <w:marLeft w:val="0"/>
          <w:marRight w:val="0"/>
          <w:marTop w:val="0"/>
          <w:marBottom w:val="0"/>
          <w:divBdr>
            <w:top w:val="none" w:sz="0" w:space="0" w:color="auto"/>
            <w:left w:val="none" w:sz="0" w:space="0" w:color="auto"/>
            <w:bottom w:val="none" w:sz="0" w:space="0" w:color="auto"/>
            <w:right w:val="none" w:sz="0" w:space="0" w:color="auto"/>
          </w:divBdr>
          <w:divsChild>
            <w:div w:id="1159080961">
              <w:marLeft w:val="-75"/>
              <w:marRight w:val="0"/>
              <w:marTop w:val="30"/>
              <w:marBottom w:val="30"/>
              <w:divBdr>
                <w:top w:val="none" w:sz="0" w:space="0" w:color="auto"/>
                <w:left w:val="none" w:sz="0" w:space="0" w:color="auto"/>
                <w:bottom w:val="none" w:sz="0" w:space="0" w:color="auto"/>
                <w:right w:val="none" w:sz="0" w:space="0" w:color="auto"/>
              </w:divBdr>
              <w:divsChild>
                <w:div w:id="1044598452">
                  <w:marLeft w:val="0"/>
                  <w:marRight w:val="0"/>
                  <w:marTop w:val="0"/>
                  <w:marBottom w:val="0"/>
                  <w:divBdr>
                    <w:top w:val="none" w:sz="0" w:space="0" w:color="auto"/>
                    <w:left w:val="none" w:sz="0" w:space="0" w:color="auto"/>
                    <w:bottom w:val="none" w:sz="0" w:space="0" w:color="auto"/>
                    <w:right w:val="none" w:sz="0" w:space="0" w:color="auto"/>
                  </w:divBdr>
                  <w:divsChild>
                    <w:div w:id="175505463">
                      <w:marLeft w:val="0"/>
                      <w:marRight w:val="0"/>
                      <w:marTop w:val="0"/>
                      <w:marBottom w:val="0"/>
                      <w:divBdr>
                        <w:top w:val="none" w:sz="0" w:space="0" w:color="auto"/>
                        <w:left w:val="none" w:sz="0" w:space="0" w:color="auto"/>
                        <w:bottom w:val="none" w:sz="0" w:space="0" w:color="auto"/>
                        <w:right w:val="none" w:sz="0" w:space="0" w:color="auto"/>
                      </w:divBdr>
                    </w:div>
                  </w:divsChild>
                </w:div>
                <w:div w:id="1283029383">
                  <w:marLeft w:val="0"/>
                  <w:marRight w:val="0"/>
                  <w:marTop w:val="0"/>
                  <w:marBottom w:val="0"/>
                  <w:divBdr>
                    <w:top w:val="none" w:sz="0" w:space="0" w:color="auto"/>
                    <w:left w:val="none" w:sz="0" w:space="0" w:color="auto"/>
                    <w:bottom w:val="none" w:sz="0" w:space="0" w:color="auto"/>
                    <w:right w:val="none" w:sz="0" w:space="0" w:color="auto"/>
                  </w:divBdr>
                  <w:divsChild>
                    <w:div w:id="1637757754">
                      <w:marLeft w:val="0"/>
                      <w:marRight w:val="0"/>
                      <w:marTop w:val="0"/>
                      <w:marBottom w:val="0"/>
                      <w:divBdr>
                        <w:top w:val="none" w:sz="0" w:space="0" w:color="auto"/>
                        <w:left w:val="none" w:sz="0" w:space="0" w:color="auto"/>
                        <w:bottom w:val="none" w:sz="0" w:space="0" w:color="auto"/>
                        <w:right w:val="none" w:sz="0" w:space="0" w:color="auto"/>
                      </w:divBdr>
                    </w:div>
                  </w:divsChild>
                </w:div>
                <w:div w:id="2077244665">
                  <w:marLeft w:val="0"/>
                  <w:marRight w:val="0"/>
                  <w:marTop w:val="0"/>
                  <w:marBottom w:val="0"/>
                  <w:divBdr>
                    <w:top w:val="none" w:sz="0" w:space="0" w:color="auto"/>
                    <w:left w:val="none" w:sz="0" w:space="0" w:color="auto"/>
                    <w:bottom w:val="none" w:sz="0" w:space="0" w:color="auto"/>
                    <w:right w:val="none" w:sz="0" w:space="0" w:color="auto"/>
                  </w:divBdr>
                  <w:divsChild>
                    <w:div w:id="1770656486">
                      <w:marLeft w:val="0"/>
                      <w:marRight w:val="0"/>
                      <w:marTop w:val="0"/>
                      <w:marBottom w:val="0"/>
                      <w:divBdr>
                        <w:top w:val="none" w:sz="0" w:space="0" w:color="auto"/>
                        <w:left w:val="none" w:sz="0" w:space="0" w:color="auto"/>
                        <w:bottom w:val="none" w:sz="0" w:space="0" w:color="auto"/>
                        <w:right w:val="none" w:sz="0" w:space="0" w:color="auto"/>
                      </w:divBdr>
                    </w:div>
                    <w:div w:id="31925921">
                      <w:marLeft w:val="0"/>
                      <w:marRight w:val="0"/>
                      <w:marTop w:val="0"/>
                      <w:marBottom w:val="0"/>
                      <w:divBdr>
                        <w:top w:val="none" w:sz="0" w:space="0" w:color="auto"/>
                        <w:left w:val="none" w:sz="0" w:space="0" w:color="auto"/>
                        <w:bottom w:val="none" w:sz="0" w:space="0" w:color="auto"/>
                        <w:right w:val="none" w:sz="0" w:space="0" w:color="auto"/>
                      </w:divBdr>
                    </w:div>
                  </w:divsChild>
                </w:div>
                <w:div w:id="1394161391">
                  <w:marLeft w:val="0"/>
                  <w:marRight w:val="0"/>
                  <w:marTop w:val="0"/>
                  <w:marBottom w:val="0"/>
                  <w:divBdr>
                    <w:top w:val="none" w:sz="0" w:space="0" w:color="auto"/>
                    <w:left w:val="none" w:sz="0" w:space="0" w:color="auto"/>
                    <w:bottom w:val="none" w:sz="0" w:space="0" w:color="auto"/>
                    <w:right w:val="none" w:sz="0" w:space="0" w:color="auto"/>
                  </w:divBdr>
                  <w:divsChild>
                    <w:div w:id="1101607852">
                      <w:marLeft w:val="0"/>
                      <w:marRight w:val="0"/>
                      <w:marTop w:val="0"/>
                      <w:marBottom w:val="0"/>
                      <w:divBdr>
                        <w:top w:val="none" w:sz="0" w:space="0" w:color="auto"/>
                        <w:left w:val="none" w:sz="0" w:space="0" w:color="auto"/>
                        <w:bottom w:val="none" w:sz="0" w:space="0" w:color="auto"/>
                        <w:right w:val="none" w:sz="0" w:space="0" w:color="auto"/>
                      </w:divBdr>
                    </w:div>
                  </w:divsChild>
                </w:div>
                <w:div w:id="184099588">
                  <w:marLeft w:val="0"/>
                  <w:marRight w:val="0"/>
                  <w:marTop w:val="0"/>
                  <w:marBottom w:val="0"/>
                  <w:divBdr>
                    <w:top w:val="none" w:sz="0" w:space="0" w:color="auto"/>
                    <w:left w:val="none" w:sz="0" w:space="0" w:color="auto"/>
                    <w:bottom w:val="none" w:sz="0" w:space="0" w:color="auto"/>
                    <w:right w:val="none" w:sz="0" w:space="0" w:color="auto"/>
                  </w:divBdr>
                  <w:divsChild>
                    <w:div w:id="2122995378">
                      <w:marLeft w:val="0"/>
                      <w:marRight w:val="0"/>
                      <w:marTop w:val="0"/>
                      <w:marBottom w:val="0"/>
                      <w:divBdr>
                        <w:top w:val="none" w:sz="0" w:space="0" w:color="auto"/>
                        <w:left w:val="none" w:sz="0" w:space="0" w:color="auto"/>
                        <w:bottom w:val="none" w:sz="0" w:space="0" w:color="auto"/>
                        <w:right w:val="none" w:sz="0" w:space="0" w:color="auto"/>
                      </w:divBdr>
                    </w:div>
                    <w:div w:id="246354552">
                      <w:marLeft w:val="0"/>
                      <w:marRight w:val="0"/>
                      <w:marTop w:val="0"/>
                      <w:marBottom w:val="0"/>
                      <w:divBdr>
                        <w:top w:val="none" w:sz="0" w:space="0" w:color="auto"/>
                        <w:left w:val="none" w:sz="0" w:space="0" w:color="auto"/>
                        <w:bottom w:val="none" w:sz="0" w:space="0" w:color="auto"/>
                        <w:right w:val="none" w:sz="0" w:space="0" w:color="auto"/>
                      </w:divBdr>
                    </w:div>
                  </w:divsChild>
                </w:div>
                <w:div w:id="1986738214">
                  <w:marLeft w:val="0"/>
                  <w:marRight w:val="0"/>
                  <w:marTop w:val="0"/>
                  <w:marBottom w:val="0"/>
                  <w:divBdr>
                    <w:top w:val="none" w:sz="0" w:space="0" w:color="auto"/>
                    <w:left w:val="none" w:sz="0" w:space="0" w:color="auto"/>
                    <w:bottom w:val="none" w:sz="0" w:space="0" w:color="auto"/>
                    <w:right w:val="none" w:sz="0" w:space="0" w:color="auto"/>
                  </w:divBdr>
                  <w:divsChild>
                    <w:div w:id="1621573850">
                      <w:marLeft w:val="0"/>
                      <w:marRight w:val="0"/>
                      <w:marTop w:val="0"/>
                      <w:marBottom w:val="0"/>
                      <w:divBdr>
                        <w:top w:val="none" w:sz="0" w:space="0" w:color="auto"/>
                        <w:left w:val="none" w:sz="0" w:space="0" w:color="auto"/>
                        <w:bottom w:val="none" w:sz="0" w:space="0" w:color="auto"/>
                        <w:right w:val="none" w:sz="0" w:space="0" w:color="auto"/>
                      </w:divBdr>
                    </w:div>
                  </w:divsChild>
                </w:div>
                <w:div w:id="963463461">
                  <w:marLeft w:val="0"/>
                  <w:marRight w:val="0"/>
                  <w:marTop w:val="0"/>
                  <w:marBottom w:val="0"/>
                  <w:divBdr>
                    <w:top w:val="none" w:sz="0" w:space="0" w:color="auto"/>
                    <w:left w:val="none" w:sz="0" w:space="0" w:color="auto"/>
                    <w:bottom w:val="none" w:sz="0" w:space="0" w:color="auto"/>
                    <w:right w:val="none" w:sz="0" w:space="0" w:color="auto"/>
                  </w:divBdr>
                  <w:divsChild>
                    <w:div w:id="397091386">
                      <w:marLeft w:val="0"/>
                      <w:marRight w:val="0"/>
                      <w:marTop w:val="0"/>
                      <w:marBottom w:val="0"/>
                      <w:divBdr>
                        <w:top w:val="none" w:sz="0" w:space="0" w:color="auto"/>
                        <w:left w:val="none" w:sz="0" w:space="0" w:color="auto"/>
                        <w:bottom w:val="none" w:sz="0" w:space="0" w:color="auto"/>
                        <w:right w:val="none" w:sz="0" w:space="0" w:color="auto"/>
                      </w:divBdr>
                    </w:div>
                    <w:div w:id="337512743">
                      <w:marLeft w:val="0"/>
                      <w:marRight w:val="0"/>
                      <w:marTop w:val="0"/>
                      <w:marBottom w:val="0"/>
                      <w:divBdr>
                        <w:top w:val="none" w:sz="0" w:space="0" w:color="auto"/>
                        <w:left w:val="none" w:sz="0" w:space="0" w:color="auto"/>
                        <w:bottom w:val="none" w:sz="0" w:space="0" w:color="auto"/>
                        <w:right w:val="none" w:sz="0" w:space="0" w:color="auto"/>
                      </w:divBdr>
                    </w:div>
                  </w:divsChild>
                </w:div>
                <w:div w:id="57435754">
                  <w:marLeft w:val="0"/>
                  <w:marRight w:val="0"/>
                  <w:marTop w:val="0"/>
                  <w:marBottom w:val="0"/>
                  <w:divBdr>
                    <w:top w:val="none" w:sz="0" w:space="0" w:color="auto"/>
                    <w:left w:val="none" w:sz="0" w:space="0" w:color="auto"/>
                    <w:bottom w:val="none" w:sz="0" w:space="0" w:color="auto"/>
                    <w:right w:val="none" w:sz="0" w:space="0" w:color="auto"/>
                  </w:divBdr>
                  <w:divsChild>
                    <w:div w:id="525870983">
                      <w:marLeft w:val="0"/>
                      <w:marRight w:val="0"/>
                      <w:marTop w:val="0"/>
                      <w:marBottom w:val="0"/>
                      <w:divBdr>
                        <w:top w:val="none" w:sz="0" w:space="0" w:color="auto"/>
                        <w:left w:val="none" w:sz="0" w:space="0" w:color="auto"/>
                        <w:bottom w:val="none" w:sz="0" w:space="0" w:color="auto"/>
                        <w:right w:val="none" w:sz="0" w:space="0" w:color="auto"/>
                      </w:divBdr>
                    </w:div>
                  </w:divsChild>
                </w:div>
                <w:div w:id="2065593812">
                  <w:marLeft w:val="0"/>
                  <w:marRight w:val="0"/>
                  <w:marTop w:val="0"/>
                  <w:marBottom w:val="0"/>
                  <w:divBdr>
                    <w:top w:val="none" w:sz="0" w:space="0" w:color="auto"/>
                    <w:left w:val="none" w:sz="0" w:space="0" w:color="auto"/>
                    <w:bottom w:val="none" w:sz="0" w:space="0" w:color="auto"/>
                    <w:right w:val="none" w:sz="0" w:space="0" w:color="auto"/>
                  </w:divBdr>
                  <w:divsChild>
                    <w:div w:id="315493067">
                      <w:marLeft w:val="0"/>
                      <w:marRight w:val="0"/>
                      <w:marTop w:val="0"/>
                      <w:marBottom w:val="0"/>
                      <w:divBdr>
                        <w:top w:val="none" w:sz="0" w:space="0" w:color="auto"/>
                        <w:left w:val="none" w:sz="0" w:space="0" w:color="auto"/>
                        <w:bottom w:val="none" w:sz="0" w:space="0" w:color="auto"/>
                        <w:right w:val="none" w:sz="0" w:space="0" w:color="auto"/>
                      </w:divBdr>
                    </w:div>
                    <w:div w:id="575558705">
                      <w:marLeft w:val="0"/>
                      <w:marRight w:val="0"/>
                      <w:marTop w:val="0"/>
                      <w:marBottom w:val="0"/>
                      <w:divBdr>
                        <w:top w:val="none" w:sz="0" w:space="0" w:color="auto"/>
                        <w:left w:val="none" w:sz="0" w:space="0" w:color="auto"/>
                        <w:bottom w:val="none" w:sz="0" w:space="0" w:color="auto"/>
                        <w:right w:val="none" w:sz="0" w:space="0" w:color="auto"/>
                      </w:divBdr>
                    </w:div>
                  </w:divsChild>
                </w:div>
                <w:div w:id="1201283034">
                  <w:marLeft w:val="0"/>
                  <w:marRight w:val="0"/>
                  <w:marTop w:val="0"/>
                  <w:marBottom w:val="0"/>
                  <w:divBdr>
                    <w:top w:val="none" w:sz="0" w:space="0" w:color="auto"/>
                    <w:left w:val="none" w:sz="0" w:space="0" w:color="auto"/>
                    <w:bottom w:val="none" w:sz="0" w:space="0" w:color="auto"/>
                    <w:right w:val="none" w:sz="0" w:space="0" w:color="auto"/>
                  </w:divBdr>
                  <w:divsChild>
                    <w:div w:id="1986810165">
                      <w:marLeft w:val="0"/>
                      <w:marRight w:val="0"/>
                      <w:marTop w:val="0"/>
                      <w:marBottom w:val="0"/>
                      <w:divBdr>
                        <w:top w:val="none" w:sz="0" w:space="0" w:color="auto"/>
                        <w:left w:val="none" w:sz="0" w:space="0" w:color="auto"/>
                        <w:bottom w:val="none" w:sz="0" w:space="0" w:color="auto"/>
                        <w:right w:val="none" w:sz="0" w:space="0" w:color="auto"/>
                      </w:divBdr>
                    </w:div>
                    <w:div w:id="52198647">
                      <w:marLeft w:val="0"/>
                      <w:marRight w:val="0"/>
                      <w:marTop w:val="0"/>
                      <w:marBottom w:val="0"/>
                      <w:divBdr>
                        <w:top w:val="none" w:sz="0" w:space="0" w:color="auto"/>
                        <w:left w:val="none" w:sz="0" w:space="0" w:color="auto"/>
                        <w:bottom w:val="none" w:sz="0" w:space="0" w:color="auto"/>
                        <w:right w:val="none" w:sz="0" w:space="0" w:color="auto"/>
                      </w:divBdr>
                    </w:div>
                  </w:divsChild>
                </w:div>
                <w:div w:id="101413328">
                  <w:marLeft w:val="0"/>
                  <w:marRight w:val="0"/>
                  <w:marTop w:val="0"/>
                  <w:marBottom w:val="0"/>
                  <w:divBdr>
                    <w:top w:val="none" w:sz="0" w:space="0" w:color="auto"/>
                    <w:left w:val="none" w:sz="0" w:space="0" w:color="auto"/>
                    <w:bottom w:val="none" w:sz="0" w:space="0" w:color="auto"/>
                    <w:right w:val="none" w:sz="0" w:space="0" w:color="auto"/>
                  </w:divBdr>
                  <w:divsChild>
                    <w:div w:id="62533127">
                      <w:marLeft w:val="0"/>
                      <w:marRight w:val="0"/>
                      <w:marTop w:val="0"/>
                      <w:marBottom w:val="0"/>
                      <w:divBdr>
                        <w:top w:val="none" w:sz="0" w:space="0" w:color="auto"/>
                        <w:left w:val="none" w:sz="0" w:space="0" w:color="auto"/>
                        <w:bottom w:val="none" w:sz="0" w:space="0" w:color="auto"/>
                        <w:right w:val="none" w:sz="0" w:space="0" w:color="auto"/>
                      </w:divBdr>
                    </w:div>
                    <w:div w:id="1757626182">
                      <w:marLeft w:val="0"/>
                      <w:marRight w:val="0"/>
                      <w:marTop w:val="0"/>
                      <w:marBottom w:val="0"/>
                      <w:divBdr>
                        <w:top w:val="none" w:sz="0" w:space="0" w:color="auto"/>
                        <w:left w:val="none" w:sz="0" w:space="0" w:color="auto"/>
                        <w:bottom w:val="none" w:sz="0" w:space="0" w:color="auto"/>
                        <w:right w:val="none" w:sz="0" w:space="0" w:color="auto"/>
                      </w:divBdr>
                    </w:div>
                  </w:divsChild>
                </w:div>
                <w:div w:id="1193962120">
                  <w:marLeft w:val="0"/>
                  <w:marRight w:val="0"/>
                  <w:marTop w:val="0"/>
                  <w:marBottom w:val="0"/>
                  <w:divBdr>
                    <w:top w:val="none" w:sz="0" w:space="0" w:color="auto"/>
                    <w:left w:val="none" w:sz="0" w:space="0" w:color="auto"/>
                    <w:bottom w:val="none" w:sz="0" w:space="0" w:color="auto"/>
                    <w:right w:val="none" w:sz="0" w:space="0" w:color="auto"/>
                  </w:divBdr>
                  <w:divsChild>
                    <w:div w:id="1416976946">
                      <w:marLeft w:val="0"/>
                      <w:marRight w:val="0"/>
                      <w:marTop w:val="0"/>
                      <w:marBottom w:val="0"/>
                      <w:divBdr>
                        <w:top w:val="none" w:sz="0" w:space="0" w:color="auto"/>
                        <w:left w:val="none" w:sz="0" w:space="0" w:color="auto"/>
                        <w:bottom w:val="none" w:sz="0" w:space="0" w:color="auto"/>
                        <w:right w:val="none" w:sz="0" w:space="0" w:color="auto"/>
                      </w:divBdr>
                    </w:div>
                  </w:divsChild>
                </w:div>
                <w:div w:id="2100980122">
                  <w:marLeft w:val="0"/>
                  <w:marRight w:val="0"/>
                  <w:marTop w:val="0"/>
                  <w:marBottom w:val="0"/>
                  <w:divBdr>
                    <w:top w:val="none" w:sz="0" w:space="0" w:color="auto"/>
                    <w:left w:val="none" w:sz="0" w:space="0" w:color="auto"/>
                    <w:bottom w:val="none" w:sz="0" w:space="0" w:color="auto"/>
                    <w:right w:val="none" w:sz="0" w:space="0" w:color="auto"/>
                  </w:divBdr>
                  <w:divsChild>
                    <w:div w:id="2134713415">
                      <w:marLeft w:val="0"/>
                      <w:marRight w:val="0"/>
                      <w:marTop w:val="0"/>
                      <w:marBottom w:val="0"/>
                      <w:divBdr>
                        <w:top w:val="none" w:sz="0" w:space="0" w:color="auto"/>
                        <w:left w:val="none" w:sz="0" w:space="0" w:color="auto"/>
                        <w:bottom w:val="none" w:sz="0" w:space="0" w:color="auto"/>
                        <w:right w:val="none" w:sz="0" w:space="0" w:color="auto"/>
                      </w:divBdr>
                    </w:div>
                    <w:div w:id="949972603">
                      <w:marLeft w:val="0"/>
                      <w:marRight w:val="0"/>
                      <w:marTop w:val="0"/>
                      <w:marBottom w:val="0"/>
                      <w:divBdr>
                        <w:top w:val="none" w:sz="0" w:space="0" w:color="auto"/>
                        <w:left w:val="none" w:sz="0" w:space="0" w:color="auto"/>
                        <w:bottom w:val="none" w:sz="0" w:space="0" w:color="auto"/>
                        <w:right w:val="none" w:sz="0" w:space="0" w:color="auto"/>
                      </w:divBdr>
                    </w:div>
                  </w:divsChild>
                </w:div>
                <w:div w:id="46540505">
                  <w:marLeft w:val="0"/>
                  <w:marRight w:val="0"/>
                  <w:marTop w:val="0"/>
                  <w:marBottom w:val="0"/>
                  <w:divBdr>
                    <w:top w:val="none" w:sz="0" w:space="0" w:color="auto"/>
                    <w:left w:val="none" w:sz="0" w:space="0" w:color="auto"/>
                    <w:bottom w:val="none" w:sz="0" w:space="0" w:color="auto"/>
                    <w:right w:val="none" w:sz="0" w:space="0" w:color="auto"/>
                  </w:divBdr>
                  <w:divsChild>
                    <w:div w:id="1789472174">
                      <w:marLeft w:val="0"/>
                      <w:marRight w:val="0"/>
                      <w:marTop w:val="0"/>
                      <w:marBottom w:val="0"/>
                      <w:divBdr>
                        <w:top w:val="none" w:sz="0" w:space="0" w:color="auto"/>
                        <w:left w:val="none" w:sz="0" w:space="0" w:color="auto"/>
                        <w:bottom w:val="none" w:sz="0" w:space="0" w:color="auto"/>
                        <w:right w:val="none" w:sz="0" w:space="0" w:color="auto"/>
                      </w:divBdr>
                    </w:div>
                  </w:divsChild>
                </w:div>
                <w:div w:id="1425496012">
                  <w:marLeft w:val="0"/>
                  <w:marRight w:val="0"/>
                  <w:marTop w:val="0"/>
                  <w:marBottom w:val="0"/>
                  <w:divBdr>
                    <w:top w:val="none" w:sz="0" w:space="0" w:color="auto"/>
                    <w:left w:val="none" w:sz="0" w:space="0" w:color="auto"/>
                    <w:bottom w:val="none" w:sz="0" w:space="0" w:color="auto"/>
                    <w:right w:val="none" w:sz="0" w:space="0" w:color="auto"/>
                  </w:divBdr>
                  <w:divsChild>
                    <w:div w:id="1893538663">
                      <w:marLeft w:val="0"/>
                      <w:marRight w:val="0"/>
                      <w:marTop w:val="0"/>
                      <w:marBottom w:val="0"/>
                      <w:divBdr>
                        <w:top w:val="none" w:sz="0" w:space="0" w:color="auto"/>
                        <w:left w:val="none" w:sz="0" w:space="0" w:color="auto"/>
                        <w:bottom w:val="none" w:sz="0" w:space="0" w:color="auto"/>
                        <w:right w:val="none" w:sz="0" w:space="0" w:color="auto"/>
                      </w:divBdr>
                    </w:div>
                    <w:div w:id="1028526851">
                      <w:marLeft w:val="0"/>
                      <w:marRight w:val="0"/>
                      <w:marTop w:val="0"/>
                      <w:marBottom w:val="0"/>
                      <w:divBdr>
                        <w:top w:val="none" w:sz="0" w:space="0" w:color="auto"/>
                        <w:left w:val="none" w:sz="0" w:space="0" w:color="auto"/>
                        <w:bottom w:val="none" w:sz="0" w:space="0" w:color="auto"/>
                        <w:right w:val="none" w:sz="0" w:space="0" w:color="auto"/>
                      </w:divBdr>
                    </w:div>
                  </w:divsChild>
                </w:div>
                <w:div w:id="378894107">
                  <w:marLeft w:val="0"/>
                  <w:marRight w:val="0"/>
                  <w:marTop w:val="0"/>
                  <w:marBottom w:val="0"/>
                  <w:divBdr>
                    <w:top w:val="none" w:sz="0" w:space="0" w:color="auto"/>
                    <w:left w:val="none" w:sz="0" w:space="0" w:color="auto"/>
                    <w:bottom w:val="none" w:sz="0" w:space="0" w:color="auto"/>
                    <w:right w:val="none" w:sz="0" w:space="0" w:color="auto"/>
                  </w:divBdr>
                  <w:divsChild>
                    <w:div w:id="1533035315">
                      <w:marLeft w:val="0"/>
                      <w:marRight w:val="0"/>
                      <w:marTop w:val="0"/>
                      <w:marBottom w:val="0"/>
                      <w:divBdr>
                        <w:top w:val="none" w:sz="0" w:space="0" w:color="auto"/>
                        <w:left w:val="none" w:sz="0" w:space="0" w:color="auto"/>
                        <w:bottom w:val="none" w:sz="0" w:space="0" w:color="auto"/>
                        <w:right w:val="none" w:sz="0" w:space="0" w:color="auto"/>
                      </w:divBdr>
                    </w:div>
                  </w:divsChild>
                </w:div>
                <w:div w:id="421726707">
                  <w:marLeft w:val="0"/>
                  <w:marRight w:val="0"/>
                  <w:marTop w:val="0"/>
                  <w:marBottom w:val="0"/>
                  <w:divBdr>
                    <w:top w:val="none" w:sz="0" w:space="0" w:color="auto"/>
                    <w:left w:val="none" w:sz="0" w:space="0" w:color="auto"/>
                    <w:bottom w:val="none" w:sz="0" w:space="0" w:color="auto"/>
                    <w:right w:val="none" w:sz="0" w:space="0" w:color="auto"/>
                  </w:divBdr>
                  <w:divsChild>
                    <w:div w:id="1764254032">
                      <w:marLeft w:val="0"/>
                      <w:marRight w:val="0"/>
                      <w:marTop w:val="0"/>
                      <w:marBottom w:val="0"/>
                      <w:divBdr>
                        <w:top w:val="none" w:sz="0" w:space="0" w:color="auto"/>
                        <w:left w:val="none" w:sz="0" w:space="0" w:color="auto"/>
                        <w:bottom w:val="none" w:sz="0" w:space="0" w:color="auto"/>
                        <w:right w:val="none" w:sz="0" w:space="0" w:color="auto"/>
                      </w:divBdr>
                    </w:div>
                    <w:div w:id="1679769348">
                      <w:marLeft w:val="0"/>
                      <w:marRight w:val="0"/>
                      <w:marTop w:val="0"/>
                      <w:marBottom w:val="0"/>
                      <w:divBdr>
                        <w:top w:val="none" w:sz="0" w:space="0" w:color="auto"/>
                        <w:left w:val="none" w:sz="0" w:space="0" w:color="auto"/>
                        <w:bottom w:val="none" w:sz="0" w:space="0" w:color="auto"/>
                        <w:right w:val="none" w:sz="0" w:space="0" w:color="auto"/>
                      </w:divBdr>
                    </w:div>
                  </w:divsChild>
                </w:div>
                <w:div w:id="1435243342">
                  <w:marLeft w:val="0"/>
                  <w:marRight w:val="0"/>
                  <w:marTop w:val="0"/>
                  <w:marBottom w:val="0"/>
                  <w:divBdr>
                    <w:top w:val="none" w:sz="0" w:space="0" w:color="auto"/>
                    <w:left w:val="none" w:sz="0" w:space="0" w:color="auto"/>
                    <w:bottom w:val="none" w:sz="0" w:space="0" w:color="auto"/>
                    <w:right w:val="none" w:sz="0" w:space="0" w:color="auto"/>
                  </w:divBdr>
                  <w:divsChild>
                    <w:div w:id="795759881">
                      <w:marLeft w:val="0"/>
                      <w:marRight w:val="0"/>
                      <w:marTop w:val="0"/>
                      <w:marBottom w:val="0"/>
                      <w:divBdr>
                        <w:top w:val="none" w:sz="0" w:space="0" w:color="auto"/>
                        <w:left w:val="none" w:sz="0" w:space="0" w:color="auto"/>
                        <w:bottom w:val="none" w:sz="0" w:space="0" w:color="auto"/>
                        <w:right w:val="none" w:sz="0" w:space="0" w:color="auto"/>
                      </w:divBdr>
                    </w:div>
                  </w:divsChild>
                </w:div>
                <w:div w:id="38089062">
                  <w:marLeft w:val="0"/>
                  <w:marRight w:val="0"/>
                  <w:marTop w:val="0"/>
                  <w:marBottom w:val="0"/>
                  <w:divBdr>
                    <w:top w:val="none" w:sz="0" w:space="0" w:color="auto"/>
                    <w:left w:val="none" w:sz="0" w:space="0" w:color="auto"/>
                    <w:bottom w:val="none" w:sz="0" w:space="0" w:color="auto"/>
                    <w:right w:val="none" w:sz="0" w:space="0" w:color="auto"/>
                  </w:divBdr>
                  <w:divsChild>
                    <w:div w:id="911355890">
                      <w:marLeft w:val="0"/>
                      <w:marRight w:val="0"/>
                      <w:marTop w:val="0"/>
                      <w:marBottom w:val="0"/>
                      <w:divBdr>
                        <w:top w:val="none" w:sz="0" w:space="0" w:color="auto"/>
                        <w:left w:val="none" w:sz="0" w:space="0" w:color="auto"/>
                        <w:bottom w:val="none" w:sz="0" w:space="0" w:color="auto"/>
                        <w:right w:val="none" w:sz="0" w:space="0" w:color="auto"/>
                      </w:divBdr>
                    </w:div>
                    <w:div w:id="1996445869">
                      <w:marLeft w:val="0"/>
                      <w:marRight w:val="0"/>
                      <w:marTop w:val="0"/>
                      <w:marBottom w:val="0"/>
                      <w:divBdr>
                        <w:top w:val="none" w:sz="0" w:space="0" w:color="auto"/>
                        <w:left w:val="none" w:sz="0" w:space="0" w:color="auto"/>
                        <w:bottom w:val="none" w:sz="0" w:space="0" w:color="auto"/>
                        <w:right w:val="none" w:sz="0" w:space="0" w:color="auto"/>
                      </w:divBdr>
                    </w:div>
                  </w:divsChild>
                </w:div>
                <w:div w:id="1294750647">
                  <w:marLeft w:val="0"/>
                  <w:marRight w:val="0"/>
                  <w:marTop w:val="0"/>
                  <w:marBottom w:val="0"/>
                  <w:divBdr>
                    <w:top w:val="none" w:sz="0" w:space="0" w:color="auto"/>
                    <w:left w:val="none" w:sz="0" w:space="0" w:color="auto"/>
                    <w:bottom w:val="none" w:sz="0" w:space="0" w:color="auto"/>
                    <w:right w:val="none" w:sz="0" w:space="0" w:color="auto"/>
                  </w:divBdr>
                  <w:divsChild>
                    <w:div w:id="628248611">
                      <w:marLeft w:val="0"/>
                      <w:marRight w:val="0"/>
                      <w:marTop w:val="0"/>
                      <w:marBottom w:val="0"/>
                      <w:divBdr>
                        <w:top w:val="none" w:sz="0" w:space="0" w:color="auto"/>
                        <w:left w:val="none" w:sz="0" w:space="0" w:color="auto"/>
                        <w:bottom w:val="none" w:sz="0" w:space="0" w:color="auto"/>
                        <w:right w:val="none" w:sz="0" w:space="0" w:color="auto"/>
                      </w:divBdr>
                    </w:div>
                    <w:div w:id="206328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80055">
          <w:marLeft w:val="0"/>
          <w:marRight w:val="0"/>
          <w:marTop w:val="0"/>
          <w:marBottom w:val="0"/>
          <w:divBdr>
            <w:top w:val="none" w:sz="0" w:space="0" w:color="auto"/>
            <w:left w:val="none" w:sz="0" w:space="0" w:color="auto"/>
            <w:bottom w:val="none" w:sz="0" w:space="0" w:color="auto"/>
            <w:right w:val="none" w:sz="0" w:space="0" w:color="auto"/>
          </w:divBdr>
        </w:div>
      </w:divsChild>
    </w:div>
    <w:div w:id="440225516">
      <w:bodyDiv w:val="1"/>
      <w:marLeft w:val="0"/>
      <w:marRight w:val="0"/>
      <w:marTop w:val="0"/>
      <w:marBottom w:val="0"/>
      <w:divBdr>
        <w:top w:val="none" w:sz="0" w:space="0" w:color="auto"/>
        <w:left w:val="none" w:sz="0" w:space="0" w:color="auto"/>
        <w:bottom w:val="none" w:sz="0" w:space="0" w:color="auto"/>
        <w:right w:val="none" w:sz="0" w:space="0" w:color="auto"/>
      </w:divBdr>
    </w:div>
    <w:div w:id="647250075">
      <w:bodyDiv w:val="1"/>
      <w:marLeft w:val="0"/>
      <w:marRight w:val="0"/>
      <w:marTop w:val="0"/>
      <w:marBottom w:val="0"/>
      <w:divBdr>
        <w:top w:val="none" w:sz="0" w:space="0" w:color="auto"/>
        <w:left w:val="none" w:sz="0" w:space="0" w:color="auto"/>
        <w:bottom w:val="none" w:sz="0" w:space="0" w:color="auto"/>
        <w:right w:val="none" w:sz="0" w:space="0" w:color="auto"/>
      </w:divBdr>
      <w:divsChild>
        <w:div w:id="2000186240">
          <w:marLeft w:val="0"/>
          <w:marRight w:val="0"/>
          <w:marTop w:val="0"/>
          <w:marBottom w:val="0"/>
          <w:divBdr>
            <w:top w:val="none" w:sz="0" w:space="0" w:color="auto"/>
            <w:left w:val="none" w:sz="0" w:space="0" w:color="auto"/>
            <w:bottom w:val="none" w:sz="0" w:space="0" w:color="auto"/>
            <w:right w:val="none" w:sz="0" w:space="0" w:color="auto"/>
          </w:divBdr>
          <w:divsChild>
            <w:div w:id="129663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84836">
      <w:bodyDiv w:val="1"/>
      <w:marLeft w:val="0"/>
      <w:marRight w:val="0"/>
      <w:marTop w:val="0"/>
      <w:marBottom w:val="0"/>
      <w:divBdr>
        <w:top w:val="none" w:sz="0" w:space="0" w:color="auto"/>
        <w:left w:val="none" w:sz="0" w:space="0" w:color="auto"/>
        <w:bottom w:val="none" w:sz="0" w:space="0" w:color="auto"/>
        <w:right w:val="none" w:sz="0" w:space="0" w:color="auto"/>
      </w:divBdr>
    </w:div>
    <w:div w:id="801002746">
      <w:bodyDiv w:val="1"/>
      <w:marLeft w:val="0"/>
      <w:marRight w:val="0"/>
      <w:marTop w:val="0"/>
      <w:marBottom w:val="0"/>
      <w:divBdr>
        <w:top w:val="none" w:sz="0" w:space="0" w:color="auto"/>
        <w:left w:val="none" w:sz="0" w:space="0" w:color="auto"/>
        <w:bottom w:val="none" w:sz="0" w:space="0" w:color="auto"/>
        <w:right w:val="none" w:sz="0" w:space="0" w:color="auto"/>
      </w:divBdr>
      <w:divsChild>
        <w:div w:id="1148404558">
          <w:marLeft w:val="0"/>
          <w:marRight w:val="0"/>
          <w:marTop w:val="0"/>
          <w:marBottom w:val="0"/>
          <w:divBdr>
            <w:top w:val="none" w:sz="0" w:space="0" w:color="auto"/>
            <w:left w:val="none" w:sz="0" w:space="0" w:color="auto"/>
            <w:bottom w:val="none" w:sz="0" w:space="0" w:color="auto"/>
            <w:right w:val="none" w:sz="0" w:space="0" w:color="auto"/>
          </w:divBdr>
          <w:divsChild>
            <w:div w:id="19316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243861">
      <w:bodyDiv w:val="1"/>
      <w:marLeft w:val="0"/>
      <w:marRight w:val="0"/>
      <w:marTop w:val="0"/>
      <w:marBottom w:val="0"/>
      <w:divBdr>
        <w:top w:val="none" w:sz="0" w:space="0" w:color="auto"/>
        <w:left w:val="none" w:sz="0" w:space="0" w:color="auto"/>
        <w:bottom w:val="none" w:sz="0" w:space="0" w:color="auto"/>
        <w:right w:val="none" w:sz="0" w:space="0" w:color="auto"/>
      </w:divBdr>
    </w:div>
    <w:div w:id="912593233">
      <w:bodyDiv w:val="1"/>
      <w:marLeft w:val="0"/>
      <w:marRight w:val="0"/>
      <w:marTop w:val="0"/>
      <w:marBottom w:val="0"/>
      <w:divBdr>
        <w:top w:val="none" w:sz="0" w:space="0" w:color="auto"/>
        <w:left w:val="none" w:sz="0" w:space="0" w:color="auto"/>
        <w:bottom w:val="none" w:sz="0" w:space="0" w:color="auto"/>
        <w:right w:val="none" w:sz="0" w:space="0" w:color="auto"/>
      </w:divBdr>
    </w:div>
    <w:div w:id="1221016312">
      <w:bodyDiv w:val="1"/>
      <w:marLeft w:val="0"/>
      <w:marRight w:val="0"/>
      <w:marTop w:val="0"/>
      <w:marBottom w:val="0"/>
      <w:divBdr>
        <w:top w:val="none" w:sz="0" w:space="0" w:color="auto"/>
        <w:left w:val="none" w:sz="0" w:space="0" w:color="auto"/>
        <w:bottom w:val="none" w:sz="0" w:space="0" w:color="auto"/>
        <w:right w:val="none" w:sz="0" w:space="0" w:color="auto"/>
      </w:divBdr>
    </w:div>
    <w:div w:id="1363092003">
      <w:bodyDiv w:val="1"/>
      <w:marLeft w:val="0"/>
      <w:marRight w:val="0"/>
      <w:marTop w:val="0"/>
      <w:marBottom w:val="0"/>
      <w:divBdr>
        <w:top w:val="none" w:sz="0" w:space="0" w:color="auto"/>
        <w:left w:val="none" w:sz="0" w:space="0" w:color="auto"/>
        <w:bottom w:val="none" w:sz="0" w:space="0" w:color="auto"/>
        <w:right w:val="none" w:sz="0" w:space="0" w:color="auto"/>
      </w:divBdr>
    </w:div>
    <w:div w:id="1550261392">
      <w:bodyDiv w:val="1"/>
      <w:marLeft w:val="0"/>
      <w:marRight w:val="0"/>
      <w:marTop w:val="0"/>
      <w:marBottom w:val="0"/>
      <w:divBdr>
        <w:top w:val="none" w:sz="0" w:space="0" w:color="auto"/>
        <w:left w:val="none" w:sz="0" w:space="0" w:color="auto"/>
        <w:bottom w:val="none" w:sz="0" w:space="0" w:color="auto"/>
        <w:right w:val="none" w:sz="0" w:space="0" w:color="auto"/>
      </w:divBdr>
    </w:div>
    <w:div w:id="18711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wl.purdue.edu/owl/purdue_ow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d55d0fd-75f8-4757-9cbe-17006859871a" xsi:nil="true"/>
    <Test_x0020_Metadata xmlns="383daa16-b04a-4deb-85dc-258d3c09ff27" xsi:nil="true"/>
    <lcf76f155ced4ddcb4097134ff3c332f xmlns="383daa16-b04a-4deb-85dc-258d3c09ff27">
      <Terms xmlns="http://schemas.microsoft.com/office/infopath/2007/PartnerControls"/>
    </lcf76f155ced4ddcb4097134ff3c332f>
    <SharedWithUsers xmlns="4d55d0fd-75f8-4757-9cbe-17006859871a">
      <UserInfo>
        <DisplayName/>
        <AccountId xsi:nil="true"/>
        <AccountType/>
      </UserInfo>
    </SharedWithUsers>
    <MediaLengthInSeconds xmlns="383daa16-b04a-4deb-85dc-258d3c09ff2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B61A98E26E7B44BC9EDCCCE81CFB49" ma:contentTypeVersion="17" ma:contentTypeDescription="Create a new document." ma:contentTypeScope="" ma:versionID="357092e4e34b0293b5f1075ea7531de2">
  <xsd:schema xmlns:xsd="http://www.w3.org/2001/XMLSchema" xmlns:xs="http://www.w3.org/2001/XMLSchema" xmlns:p="http://schemas.microsoft.com/office/2006/metadata/properties" xmlns:ns2="383daa16-b04a-4deb-85dc-258d3c09ff27" xmlns:ns3="4d55d0fd-75f8-4757-9cbe-17006859871a" targetNamespace="http://schemas.microsoft.com/office/2006/metadata/properties" ma:root="true" ma:fieldsID="8285b4b036b387feaeb0043ad922749e" ns2:_="" ns3:_="">
    <xsd:import namespace="383daa16-b04a-4deb-85dc-258d3c09ff27"/>
    <xsd:import namespace="4d55d0fd-75f8-4757-9cbe-170068598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est_x0020_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aa16-b04a-4deb-85dc-258d3c09ff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est_x0020_Metadata" ma:index="12" nillable="true" ma:displayName="Test Metadata" ma:internalName="Test_x0020_Metadata">
      <xsd:simpleType>
        <xsd:restriction base="dms:Text">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969a0c-3b9b-4089-908e-541f263b943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5d0fd-75f8-4757-9cbe-17006859871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3726a09-75ec-46d6-b36f-5f03ac75f4fc}" ma:internalName="TaxCatchAll" ma:showField="CatchAllData" ma:web="4d55d0fd-75f8-4757-9cbe-1700685987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A8954-CB8E-49F5-98AE-AFE903B70621}">
  <ds:schemaRefs>
    <ds:schemaRef ds:uri="http://schemas.openxmlformats.org/officeDocument/2006/bibliography"/>
  </ds:schemaRefs>
</ds:datastoreItem>
</file>

<file path=customXml/itemProps2.xml><?xml version="1.0" encoding="utf-8"?>
<ds:datastoreItem xmlns:ds="http://schemas.openxmlformats.org/officeDocument/2006/customXml" ds:itemID="{8DFDA7C8-AE3C-4724-B8EB-B526D8D184D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55d0fd-75f8-4757-9cbe-17006859871a"/>
    <ds:schemaRef ds:uri="http://purl.org/dc/terms/"/>
    <ds:schemaRef ds:uri="383daa16-b04a-4deb-85dc-258d3c09ff27"/>
    <ds:schemaRef ds:uri="http://www.w3.org/XML/1998/namespace"/>
    <ds:schemaRef ds:uri="http://purl.org/dc/dcmitype/"/>
  </ds:schemaRefs>
</ds:datastoreItem>
</file>

<file path=customXml/itemProps3.xml><?xml version="1.0" encoding="utf-8"?>
<ds:datastoreItem xmlns:ds="http://schemas.openxmlformats.org/officeDocument/2006/customXml" ds:itemID="{E0B14C20-AD24-4A4F-AB84-2A18E950E4A9}">
  <ds:schemaRefs>
    <ds:schemaRef ds:uri="http://schemas.microsoft.com/sharepoint/v3/contenttype/forms"/>
  </ds:schemaRefs>
</ds:datastoreItem>
</file>

<file path=customXml/itemProps4.xml><?xml version="1.0" encoding="utf-8"?>
<ds:datastoreItem xmlns:ds="http://schemas.openxmlformats.org/officeDocument/2006/customXml" ds:itemID="{A73E9EB0-B149-4768-A6DC-46D62FDE2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daa16-b04a-4deb-85dc-258d3c09ff27"/>
    <ds:schemaRef ds:uri="4d55d0fd-75f8-4757-9cbe-17006859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6618</Characters>
  <Application>Microsoft Office Word</Application>
  <DocSecurity>0</DocSecurity>
  <Lines>55</Lines>
  <Paragraphs>15</Paragraphs>
  <ScaleCrop>false</ScaleCrop>
  <Company>Pierce College</Company>
  <LinksUpToDate>false</LinksUpToDate>
  <CharactersWithSpaces>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Cole</dc:creator>
  <cp:keywords/>
  <dc:description/>
  <cp:lastModifiedBy>Dante Lundy</cp:lastModifiedBy>
  <cp:revision>2</cp:revision>
  <cp:lastPrinted>2021-12-07T00:26:00Z</cp:lastPrinted>
  <dcterms:created xsi:type="dcterms:W3CDTF">2024-01-29T18:36:00Z</dcterms:created>
  <dcterms:modified xsi:type="dcterms:W3CDTF">2024-01-29T18:36:00Z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0x0101003FB61A98E26E7B44BC9EDCCCE81CFB49</vt:lpwstr>
  </property>
  <property fmtid="{D5CDD505-2E9C-101B-9397-08002B2CF9AE}" pid="3" name="MediaServiceImageTags">
    <vt:lpwstr/>
  </property>
  <property fmtid="{D5CDD505-2E9C-101B-9397-08002B2CF9AE}" pid="4" name="Order">
    <vt:r8>135000</vt:r8>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ies>
</file>